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0C7" w:rsidRDefault="007170C7" w:rsidP="007170C7">
      <w:pPr>
        <w:ind w:left="2880" w:firstLine="720"/>
      </w:pPr>
      <w:r w:rsidRPr="003A1E2F">
        <w:rPr>
          <w:b/>
          <w:bCs/>
        </w:rPr>
        <w:t>Correction Index</w:t>
      </w:r>
    </w:p>
    <w:p w:rsidR="00CD31CF" w:rsidRDefault="00ED2662" w:rsidP="00CD31CF">
      <w:pPr>
        <w:spacing w:after="120" w:line="240" w:lineRule="auto"/>
      </w:pPr>
      <w:r>
        <w:t xml:space="preserve">Gun Metal Ferrule </w:t>
      </w:r>
      <w:r w:rsidR="00CD31CF">
        <w:t>–</w:t>
      </w:r>
      <w:r w:rsidR="003331C8">
        <w:t xml:space="preserve"> Foreign </w:t>
      </w:r>
      <w:r w:rsidR="00CD31CF">
        <w:t>Currency</w:t>
      </w:r>
    </w:p>
    <w:p w:rsidR="007170C7" w:rsidRDefault="007170C7" w:rsidP="00CD31CF">
      <w:pPr>
        <w:spacing w:after="120" w:line="240" w:lineRule="auto"/>
        <w:rPr>
          <w:b/>
          <w:bCs/>
        </w:rPr>
      </w:pPr>
      <w:r>
        <w:tab/>
      </w:r>
      <w:r>
        <w:tab/>
      </w:r>
    </w:p>
    <w:p w:rsidR="007170C7" w:rsidRDefault="007170C7" w:rsidP="007170C7">
      <w:pPr>
        <w:rPr>
          <w:b/>
          <w:bCs/>
        </w:rPr>
      </w:pPr>
      <w:r>
        <w:rPr>
          <w:b/>
          <w:bCs/>
        </w:rPr>
        <w:t xml:space="preserve">NOTE: </w:t>
      </w:r>
    </w:p>
    <w:p w:rsidR="007170C7" w:rsidRDefault="007170C7" w:rsidP="007170C7">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7170C7" w:rsidRDefault="007170C7" w:rsidP="007170C7">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p w:rsidR="00B605E6" w:rsidRPr="003A1E2F" w:rsidRDefault="00B605E6" w:rsidP="007170C7">
      <w:pPr>
        <w:jc w:val="both"/>
        <w:rPr>
          <w:b/>
          <w:bCs/>
        </w:rPr>
      </w:pPr>
    </w:p>
    <w:tbl>
      <w:tblPr>
        <w:tblStyle w:val="TableGrid"/>
        <w:tblW w:w="10584" w:type="dxa"/>
        <w:tblInd w:w="-545" w:type="dxa"/>
        <w:tblLook w:val="04A0" w:firstRow="1" w:lastRow="0" w:firstColumn="1" w:lastColumn="0" w:noHBand="0" w:noVBand="1"/>
      </w:tblPr>
      <w:tblGrid>
        <w:gridCol w:w="1220"/>
        <w:gridCol w:w="3460"/>
        <w:gridCol w:w="5904"/>
      </w:tblGrid>
      <w:tr w:rsidR="007170C7" w:rsidTr="00E41B7E">
        <w:tc>
          <w:tcPr>
            <w:tcW w:w="1170" w:type="dxa"/>
          </w:tcPr>
          <w:p w:rsidR="007170C7" w:rsidRPr="000C0BC8" w:rsidRDefault="007170C7" w:rsidP="00B605E6">
            <w:pPr>
              <w:spacing w:after="120"/>
              <w:jc w:val="center"/>
              <w:rPr>
                <w:b/>
                <w:bCs/>
              </w:rPr>
            </w:pPr>
            <w:r w:rsidRPr="000C0BC8">
              <w:rPr>
                <w:b/>
                <w:bCs/>
              </w:rPr>
              <w:t>No</w:t>
            </w:r>
          </w:p>
        </w:tc>
        <w:tc>
          <w:tcPr>
            <w:tcW w:w="3474" w:type="dxa"/>
          </w:tcPr>
          <w:p w:rsidR="007170C7" w:rsidRDefault="007170C7" w:rsidP="00F0724C">
            <w:pPr>
              <w:jc w:val="center"/>
              <w:rPr>
                <w:b/>
                <w:bCs/>
              </w:rPr>
            </w:pPr>
            <w:r w:rsidRPr="003A1E2F">
              <w:rPr>
                <w:b/>
                <w:bCs/>
              </w:rPr>
              <w:t>Section/Clause</w:t>
            </w:r>
          </w:p>
        </w:tc>
        <w:tc>
          <w:tcPr>
            <w:tcW w:w="5940" w:type="dxa"/>
          </w:tcPr>
          <w:p w:rsidR="007170C7" w:rsidRDefault="007170C7" w:rsidP="00F0724C">
            <w:pPr>
              <w:jc w:val="center"/>
              <w:rPr>
                <w:b/>
                <w:bCs/>
              </w:rPr>
            </w:pPr>
            <w:r w:rsidRPr="003A1E2F">
              <w:rPr>
                <w:b/>
                <w:bCs/>
              </w:rPr>
              <w:t>Correction</w:t>
            </w:r>
          </w:p>
        </w:tc>
      </w:tr>
      <w:tr w:rsidR="00DA64C6" w:rsidTr="00E41B7E">
        <w:trPr>
          <w:trHeight w:val="278"/>
        </w:trPr>
        <w:tc>
          <w:tcPr>
            <w:tcW w:w="1170" w:type="dxa"/>
          </w:tcPr>
          <w:p w:rsidR="00DA64C6" w:rsidRDefault="00DA64C6" w:rsidP="00536241">
            <w:pPr>
              <w:spacing w:after="0" w:line="240" w:lineRule="auto"/>
              <w:jc w:val="center"/>
              <w:rPr>
                <w:color w:val="FF0000"/>
              </w:rPr>
            </w:pPr>
            <w:r>
              <w:rPr>
                <w:color w:val="FF0000"/>
              </w:rPr>
              <w:t>0</w:t>
            </w:r>
            <w:r w:rsidR="00536241">
              <w:rPr>
                <w:color w:val="FF0000"/>
              </w:rPr>
              <w:t>2</w:t>
            </w:r>
            <w:r>
              <w:rPr>
                <w:color w:val="FF0000"/>
              </w:rPr>
              <w:t>.07.2024</w:t>
            </w:r>
          </w:p>
        </w:tc>
        <w:tc>
          <w:tcPr>
            <w:tcW w:w="3474" w:type="dxa"/>
          </w:tcPr>
          <w:p w:rsidR="00DA64C6" w:rsidRPr="008A74B6" w:rsidRDefault="00DA64C6" w:rsidP="00DA64C6">
            <w:pPr>
              <w:spacing w:after="0" w:line="240" w:lineRule="auto"/>
              <w:rPr>
                <w:color w:val="000000" w:themeColor="text1"/>
              </w:rPr>
            </w:pPr>
          </w:p>
        </w:tc>
        <w:tc>
          <w:tcPr>
            <w:tcW w:w="5940" w:type="dxa"/>
          </w:tcPr>
          <w:p w:rsidR="00DA64C6" w:rsidRPr="008A74B6" w:rsidRDefault="00DA64C6" w:rsidP="00DA64C6">
            <w:pPr>
              <w:spacing w:after="0" w:line="240" w:lineRule="auto"/>
              <w:rPr>
                <w:color w:val="000000" w:themeColor="text1"/>
              </w:rPr>
            </w:pPr>
          </w:p>
        </w:tc>
      </w:tr>
      <w:tr w:rsidR="00E41B7E" w:rsidTr="00E41B7E">
        <w:trPr>
          <w:trHeight w:val="278"/>
        </w:trPr>
        <w:tc>
          <w:tcPr>
            <w:tcW w:w="1170" w:type="dxa"/>
            <w:shd w:val="clear" w:color="auto" w:fill="auto"/>
          </w:tcPr>
          <w:p w:rsidR="00E41B7E" w:rsidRPr="00536241" w:rsidRDefault="00E41B7E" w:rsidP="00E41B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3474" w:type="dxa"/>
          </w:tcPr>
          <w:p w:rsidR="00E41B7E" w:rsidRPr="005902EA" w:rsidRDefault="00E41B7E" w:rsidP="00E41B7E">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Check list of Submission/page iv </w:t>
            </w:r>
          </w:p>
        </w:tc>
        <w:tc>
          <w:tcPr>
            <w:tcW w:w="5940" w:type="dxa"/>
          </w:tcPr>
          <w:p w:rsidR="00E41B7E" w:rsidRPr="005902EA" w:rsidRDefault="00E41B7E" w:rsidP="00E41B7E">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w:t>
            </w:r>
            <w:r w:rsidRPr="005902EA">
              <w:rPr>
                <w:rFonts w:ascii="Times New Roman" w:hAnsi="Times New Roman" w:cs="Times New Roman"/>
              </w:rPr>
              <w:t>Add “</w:t>
            </w:r>
            <w:bookmarkStart w:id="0" w:name="_GoBack"/>
            <w:bookmarkEnd w:id="0"/>
            <w:r w:rsidRPr="005902EA">
              <w:rPr>
                <w:rFonts w:ascii="Times New Roman" w:hAnsi="Times New Roman" w:cs="Times New Roman"/>
              </w:rPr>
              <w:t xml:space="preserve"> (If required)”</w:t>
            </w:r>
          </w:p>
        </w:tc>
      </w:tr>
      <w:tr w:rsidR="00E41B7E" w:rsidTr="00E41B7E">
        <w:trPr>
          <w:trHeight w:val="278"/>
        </w:trPr>
        <w:tc>
          <w:tcPr>
            <w:tcW w:w="1170" w:type="dxa"/>
            <w:shd w:val="clear" w:color="auto" w:fill="auto"/>
          </w:tcPr>
          <w:p w:rsidR="00E41B7E" w:rsidRPr="00536241" w:rsidRDefault="00E41B7E" w:rsidP="00E41B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3474" w:type="dxa"/>
          </w:tcPr>
          <w:p w:rsidR="00E41B7E" w:rsidRPr="00316BF8" w:rsidRDefault="00E41B7E" w:rsidP="00E41B7E">
            <w:pPr>
              <w:spacing w:after="0" w:line="240" w:lineRule="auto"/>
              <w:rPr>
                <w:rFonts w:ascii="Times New Roman" w:hAnsi="Times New Roman" w:cs="Times New Roman"/>
                <w:sz w:val="24"/>
                <w:szCs w:val="24"/>
              </w:rPr>
            </w:pPr>
            <w:r w:rsidRPr="00316BF8">
              <w:rPr>
                <w:rFonts w:ascii="Times New Roman" w:hAnsi="Times New Roman" w:cs="Times New Roman"/>
                <w:sz w:val="24"/>
                <w:szCs w:val="24"/>
              </w:rPr>
              <w:t xml:space="preserve">Section </w:t>
            </w:r>
            <w:r>
              <w:rPr>
                <w:rFonts w:ascii="Times New Roman" w:hAnsi="Times New Roman" w:cs="Times New Roman"/>
                <w:sz w:val="24"/>
                <w:szCs w:val="24"/>
              </w:rPr>
              <w:t>4</w:t>
            </w:r>
            <w:r w:rsidRPr="00316BF8">
              <w:rPr>
                <w:rFonts w:ascii="Times New Roman" w:hAnsi="Times New Roman" w:cs="Times New Roman"/>
                <w:sz w:val="24"/>
                <w:szCs w:val="24"/>
              </w:rPr>
              <w:t>/</w:t>
            </w:r>
            <w:r>
              <w:rPr>
                <w:rFonts w:ascii="Times New Roman" w:hAnsi="Times New Roman" w:cs="Times New Roman"/>
                <w:sz w:val="24"/>
                <w:szCs w:val="24"/>
              </w:rPr>
              <w:t>Bidding Data</w:t>
            </w:r>
            <w:r w:rsidRPr="00316BF8">
              <w:rPr>
                <w:rFonts w:ascii="Times New Roman" w:hAnsi="Times New Roman" w:cs="Times New Roman"/>
                <w:sz w:val="24"/>
                <w:szCs w:val="24"/>
              </w:rPr>
              <w:t>/Cl. 2</w:t>
            </w:r>
            <w:r>
              <w:rPr>
                <w:rFonts w:ascii="Times New Roman" w:hAnsi="Times New Roman" w:cs="Times New Roman"/>
                <w:sz w:val="24"/>
                <w:szCs w:val="24"/>
              </w:rPr>
              <w:t>1</w:t>
            </w:r>
            <w:r w:rsidRPr="00316BF8">
              <w:rPr>
                <w:rFonts w:ascii="Times New Roman" w:hAnsi="Times New Roman" w:cs="Times New Roman"/>
                <w:sz w:val="24"/>
                <w:szCs w:val="24"/>
              </w:rPr>
              <w:t xml:space="preserve">.1 /page </w:t>
            </w:r>
            <w:r>
              <w:rPr>
                <w:rFonts w:ascii="Times New Roman" w:hAnsi="Times New Roman" w:cs="Times New Roman"/>
                <w:sz w:val="24"/>
                <w:szCs w:val="24"/>
              </w:rPr>
              <w:t>4</w:t>
            </w:r>
            <w:r w:rsidRPr="00316BF8">
              <w:rPr>
                <w:rFonts w:ascii="Times New Roman" w:hAnsi="Times New Roman" w:cs="Times New Roman"/>
                <w:sz w:val="24"/>
                <w:szCs w:val="24"/>
              </w:rPr>
              <w:t>-</w:t>
            </w:r>
            <w:r>
              <w:rPr>
                <w:rFonts w:ascii="Times New Roman" w:hAnsi="Times New Roman" w:cs="Times New Roman"/>
                <w:sz w:val="24"/>
                <w:szCs w:val="24"/>
              </w:rPr>
              <w:t>3</w:t>
            </w:r>
          </w:p>
        </w:tc>
        <w:tc>
          <w:tcPr>
            <w:tcW w:w="5940" w:type="dxa"/>
          </w:tcPr>
          <w:p w:rsidR="00E41B7E" w:rsidRPr="00316BF8" w:rsidRDefault="00E41B7E" w:rsidP="00E41B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Removed “Department of  Procurement Committee, Assistant General Manager” </w:t>
            </w:r>
          </w:p>
        </w:tc>
      </w:tr>
    </w:tbl>
    <w:p w:rsidR="002F28A6" w:rsidRDefault="002F28A6"/>
    <w:sectPr w:rsidR="002F2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C7"/>
    <w:rsid w:val="00037B2C"/>
    <w:rsid w:val="00047625"/>
    <w:rsid w:val="00070905"/>
    <w:rsid w:val="000E1263"/>
    <w:rsid w:val="002D245C"/>
    <w:rsid w:val="002D474D"/>
    <w:rsid w:val="002F28A6"/>
    <w:rsid w:val="00317DC9"/>
    <w:rsid w:val="003331C8"/>
    <w:rsid w:val="003633F5"/>
    <w:rsid w:val="00536241"/>
    <w:rsid w:val="007170C7"/>
    <w:rsid w:val="00735CEE"/>
    <w:rsid w:val="007521DE"/>
    <w:rsid w:val="00A2064C"/>
    <w:rsid w:val="00A72108"/>
    <w:rsid w:val="00B605E6"/>
    <w:rsid w:val="00B95C2C"/>
    <w:rsid w:val="00CD31CF"/>
    <w:rsid w:val="00DA64C6"/>
    <w:rsid w:val="00E41B7E"/>
    <w:rsid w:val="00E86BB3"/>
    <w:rsid w:val="00EC2E01"/>
    <w:rsid w:val="00ED2662"/>
    <w:rsid w:val="00F0724C"/>
    <w:rsid w:val="00F153C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76D8"/>
  <w15:chartTrackingRefBased/>
  <w15:docId w15:val="{588F634E-A197-47F3-9C8C-5BAEF6AE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C7"/>
    <w:pPr>
      <w:spacing w:after="200" w:line="276" w:lineRule="auto"/>
    </w:pPr>
    <w:rPr>
      <w:rFonts w:cs="Lath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70C7"/>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DOC_120</dc:creator>
  <cp:keywords/>
  <dc:description/>
  <cp:lastModifiedBy>DOC_120</cp:lastModifiedBy>
  <cp:revision>23</cp:revision>
  <cp:lastPrinted>2024-06-27T05:40:00Z</cp:lastPrinted>
  <dcterms:created xsi:type="dcterms:W3CDTF">2023-07-27T05:50:00Z</dcterms:created>
  <dcterms:modified xsi:type="dcterms:W3CDTF">2024-07-02T04:07:00Z</dcterms:modified>
</cp:coreProperties>
</file>