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27" w:rsidRDefault="00CC5E27" w:rsidP="00CC5E27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9137FD">
        <w:rPr>
          <w:rFonts w:ascii="Comic Sans MS" w:hAnsi="Comic Sans MS"/>
          <w:b/>
          <w:u w:val="single"/>
        </w:rPr>
        <w:t>Outstanding SBDs/Specifications</w:t>
      </w:r>
      <w:r>
        <w:rPr>
          <w:rFonts w:ascii="Comic Sans MS" w:hAnsi="Comic Sans MS"/>
          <w:b/>
          <w:u w:val="single"/>
        </w:rPr>
        <w:t xml:space="preserve"> – As at 2</w:t>
      </w:r>
      <w:r w:rsidR="009545F2">
        <w:rPr>
          <w:rFonts w:ascii="Comic Sans MS" w:hAnsi="Comic Sans MS"/>
          <w:b/>
          <w:u w:val="single"/>
        </w:rPr>
        <w:t>9</w:t>
      </w:r>
      <w:r>
        <w:rPr>
          <w:rFonts w:ascii="Comic Sans MS" w:hAnsi="Comic Sans MS"/>
          <w:b/>
          <w:u w:val="single"/>
        </w:rPr>
        <w:t xml:space="preserve"> May 2012</w:t>
      </w:r>
    </w:p>
    <w:p w:rsidR="00CC5E27" w:rsidRPr="009137FD" w:rsidRDefault="00CC5E27" w:rsidP="00CC5E27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</w:p>
    <w:p w:rsidR="00CC5E27" w:rsidRPr="00DE6F60" w:rsidRDefault="00CC5E27" w:rsidP="00CC5E27">
      <w:pPr>
        <w:spacing w:after="0" w:line="240" w:lineRule="auto"/>
        <w:rPr>
          <w:rFonts w:ascii="Comic Sans MS" w:hAnsi="Comic Sans MS"/>
          <w:b/>
          <w:sz w:val="2"/>
          <w:szCs w:val="20"/>
          <w:u w:val="single"/>
        </w:rPr>
      </w:pPr>
    </w:p>
    <w:p w:rsidR="00CC5E27" w:rsidRPr="00DE6F60" w:rsidRDefault="00CC5E27" w:rsidP="00CC5E27">
      <w:pPr>
        <w:spacing w:after="0" w:line="240" w:lineRule="auto"/>
        <w:rPr>
          <w:rFonts w:ascii="Comic Sans MS" w:hAnsi="Comic Sans MS"/>
          <w:sz w:val="4"/>
          <w:szCs w:val="20"/>
        </w:rPr>
      </w:pP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1072"/>
        <w:gridCol w:w="8685"/>
        <w:gridCol w:w="2037"/>
        <w:gridCol w:w="1562"/>
      </w:tblGrid>
      <w:tr w:rsidR="00CC5E27" w:rsidRPr="005F09AB" w:rsidTr="005A66F4">
        <w:tc>
          <w:tcPr>
            <w:tcW w:w="797" w:type="dxa"/>
          </w:tcPr>
          <w:p w:rsidR="00CC5E27" w:rsidRPr="005F09AB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5F09AB">
              <w:rPr>
                <w:rFonts w:ascii="Comic Sans MS" w:hAnsi="Comic Sans MS"/>
                <w:b/>
                <w:sz w:val="20"/>
                <w:szCs w:val="20"/>
              </w:rPr>
              <w:t>S.No</w:t>
            </w:r>
            <w:proofErr w:type="spellEnd"/>
            <w:r w:rsidRPr="005F09AB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  <w:tc>
          <w:tcPr>
            <w:tcW w:w="1072" w:type="dxa"/>
          </w:tcPr>
          <w:p w:rsidR="00CC5E27" w:rsidRPr="005F09AB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8685" w:type="dxa"/>
          </w:tcPr>
          <w:p w:rsidR="00CC5E27" w:rsidRPr="005F09AB" w:rsidRDefault="00CC5E27" w:rsidP="005A66F4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2037" w:type="dxa"/>
          </w:tcPr>
          <w:p w:rsidR="00CC5E27" w:rsidRPr="005F09AB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% Completion</w:t>
            </w:r>
          </w:p>
        </w:tc>
        <w:tc>
          <w:tcPr>
            <w:tcW w:w="1562" w:type="dxa"/>
          </w:tcPr>
          <w:p w:rsidR="00CC5E27" w:rsidRPr="005F09AB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Remarks</w:t>
            </w:r>
          </w:p>
        </w:tc>
      </w:tr>
      <w:tr w:rsidR="00CC5E27" w:rsidRPr="005F09AB" w:rsidTr="005A66F4">
        <w:trPr>
          <w:trHeight w:val="253"/>
        </w:trPr>
        <w:tc>
          <w:tcPr>
            <w:tcW w:w="14153" w:type="dxa"/>
            <w:gridSpan w:val="5"/>
          </w:tcPr>
          <w:p w:rsidR="00CC5E27" w:rsidRPr="00DE6F60" w:rsidRDefault="00CC5E27" w:rsidP="005A66F4">
            <w:pPr>
              <w:tabs>
                <w:tab w:val="left" w:pos="855"/>
              </w:tabs>
              <w:spacing w:after="0" w:line="240" w:lineRule="auto"/>
              <w:rPr>
                <w:rFonts w:ascii="Comic Sans MS" w:hAnsi="Comic Sans MS"/>
                <w:b/>
                <w:sz w:val="14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SBDs</w:t>
            </w:r>
            <w:r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</w:tc>
      </w:tr>
      <w:tr w:rsidR="00CC5E27" w:rsidRPr="005F09AB" w:rsidTr="005A66F4">
        <w:tc>
          <w:tcPr>
            <w:tcW w:w="797" w:type="dxa"/>
          </w:tcPr>
          <w:p w:rsidR="00CC5E27" w:rsidRPr="005F09AB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CC5E27" w:rsidRPr="005F09AB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F09AB">
              <w:rPr>
                <w:rFonts w:ascii="Comic Sans MS" w:hAnsi="Comic Sans MS"/>
                <w:sz w:val="20"/>
                <w:szCs w:val="20"/>
              </w:rPr>
              <w:t>D10</w:t>
            </w:r>
          </w:p>
        </w:tc>
        <w:tc>
          <w:tcPr>
            <w:tcW w:w="8685" w:type="dxa"/>
          </w:tcPr>
          <w:p w:rsidR="00CC5E27" w:rsidRPr="005F09AB" w:rsidRDefault="00CC5E27" w:rsidP="005A66F4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 w:rsidRPr="005F09AB">
              <w:rPr>
                <w:rFonts w:ascii="Comic Sans MS" w:hAnsi="Comic Sans MS"/>
                <w:sz w:val="20"/>
                <w:szCs w:val="20"/>
              </w:rPr>
              <w:t>SBD for Foreign Funded Project – Work Contracts designed by the Employer (FIDIC)</w:t>
            </w:r>
          </w:p>
        </w:tc>
        <w:tc>
          <w:tcPr>
            <w:tcW w:w="2037" w:type="dxa"/>
          </w:tcPr>
          <w:p w:rsidR="00CC5E27" w:rsidRPr="005F09AB" w:rsidRDefault="00CC5E27" w:rsidP="00CC5E2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</w:t>
            </w:r>
            <w:r w:rsidRPr="005F09AB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CC5E27" w:rsidRPr="008918E5" w:rsidRDefault="00CC5E27" w:rsidP="00CC5E2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CC5E27" w:rsidRPr="005F09AB" w:rsidTr="005A66F4">
        <w:tc>
          <w:tcPr>
            <w:tcW w:w="79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D20</w:t>
            </w:r>
          </w:p>
        </w:tc>
        <w:tc>
          <w:tcPr>
            <w:tcW w:w="8685" w:type="dxa"/>
          </w:tcPr>
          <w:p w:rsidR="00CC5E27" w:rsidRDefault="00CC5E27" w:rsidP="005A66F4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SBD for Water Meters ( ½” &amp; ¾" )</w:t>
            </w:r>
          </w:p>
        </w:tc>
        <w:tc>
          <w:tcPr>
            <w:tcW w:w="2037" w:type="dxa"/>
          </w:tcPr>
          <w:p w:rsidR="00CC5E27" w:rsidRDefault="00CC5E27" w:rsidP="00CC5E2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98%</w:t>
            </w:r>
          </w:p>
        </w:tc>
        <w:tc>
          <w:tcPr>
            <w:tcW w:w="1562" w:type="dxa"/>
          </w:tcPr>
          <w:p w:rsidR="00CC5E27" w:rsidRPr="008918E5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CC5E27" w:rsidRPr="005F09AB" w:rsidTr="005A66F4">
        <w:tc>
          <w:tcPr>
            <w:tcW w:w="79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85" w:type="dxa"/>
          </w:tcPr>
          <w:p w:rsidR="00CC5E27" w:rsidRDefault="00CC5E27" w:rsidP="005A66F4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PQ document for Couplings and Flanged Adapters </w:t>
            </w:r>
          </w:p>
        </w:tc>
        <w:tc>
          <w:tcPr>
            <w:tcW w:w="2037" w:type="dxa"/>
          </w:tcPr>
          <w:p w:rsidR="00CC5E27" w:rsidRDefault="00CC5E27" w:rsidP="00CC5E2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94%</w:t>
            </w:r>
          </w:p>
        </w:tc>
        <w:tc>
          <w:tcPr>
            <w:tcW w:w="1562" w:type="dxa"/>
          </w:tcPr>
          <w:p w:rsidR="00CC5E27" w:rsidRPr="008918E5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918E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CC5E27" w:rsidRPr="005F09AB" w:rsidTr="005A66F4">
        <w:tc>
          <w:tcPr>
            <w:tcW w:w="79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85" w:type="dxa"/>
          </w:tcPr>
          <w:p w:rsidR="00CC5E27" w:rsidRDefault="00CC5E27" w:rsidP="005A66F4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PQ document for Manhole Covers</w:t>
            </w:r>
          </w:p>
        </w:tc>
        <w:tc>
          <w:tcPr>
            <w:tcW w:w="203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90%</w:t>
            </w:r>
          </w:p>
        </w:tc>
        <w:tc>
          <w:tcPr>
            <w:tcW w:w="1562" w:type="dxa"/>
          </w:tcPr>
          <w:p w:rsidR="00CC5E27" w:rsidRPr="008918E5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918E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CC5E27" w:rsidRPr="005F09AB" w:rsidTr="005A66F4">
        <w:tc>
          <w:tcPr>
            <w:tcW w:w="79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85" w:type="dxa"/>
          </w:tcPr>
          <w:p w:rsidR="00CC5E27" w:rsidRDefault="00CC5E27" w:rsidP="005A66F4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SBD for Laying </w:t>
            </w:r>
          </w:p>
        </w:tc>
        <w:tc>
          <w:tcPr>
            <w:tcW w:w="2037" w:type="dxa"/>
          </w:tcPr>
          <w:p w:rsidR="00CC5E27" w:rsidRDefault="00CC5E27" w:rsidP="00CC5E2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95%</w:t>
            </w:r>
          </w:p>
        </w:tc>
        <w:tc>
          <w:tcPr>
            <w:tcW w:w="1562" w:type="dxa"/>
          </w:tcPr>
          <w:p w:rsidR="00CC5E27" w:rsidRPr="008918E5" w:rsidRDefault="00CC5E27" w:rsidP="00CC5E2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2</w:t>
            </w:r>
          </w:p>
        </w:tc>
      </w:tr>
      <w:tr w:rsidR="00CC5E27" w:rsidRPr="005F09AB" w:rsidTr="005A66F4">
        <w:tc>
          <w:tcPr>
            <w:tcW w:w="79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85" w:type="dxa"/>
          </w:tcPr>
          <w:p w:rsidR="00CC5E27" w:rsidRDefault="00CC5E27" w:rsidP="005A66F4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Revising of SBD for Supply of PVC</w:t>
            </w:r>
          </w:p>
        </w:tc>
        <w:tc>
          <w:tcPr>
            <w:tcW w:w="203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99%</w:t>
            </w:r>
          </w:p>
        </w:tc>
        <w:tc>
          <w:tcPr>
            <w:tcW w:w="1562" w:type="dxa"/>
          </w:tcPr>
          <w:p w:rsidR="00CC5E27" w:rsidRPr="008918E5" w:rsidRDefault="00CC5E27" w:rsidP="00CC5E2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3</w:t>
            </w:r>
            <w:r w:rsidR="00BC380A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</w:tr>
      <w:tr w:rsidR="00CC5E27" w:rsidRPr="005F09AB" w:rsidTr="005A66F4">
        <w:trPr>
          <w:trHeight w:val="208"/>
        </w:trPr>
        <w:tc>
          <w:tcPr>
            <w:tcW w:w="14153" w:type="dxa"/>
            <w:gridSpan w:val="5"/>
          </w:tcPr>
          <w:p w:rsidR="00CC5E27" w:rsidRPr="008918E5" w:rsidRDefault="00CC5E27" w:rsidP="005A66F4">
            <w:pPr>
              <w:spacing w:after="0" w:line="312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8918E5">
              <w:rPr>
                <w:rFonts w:ascii="Comic Sans MS" w:hAnsi="Comic Sans MS"/>
                <w:b/>
                <w:sz w:val="20"/>
                <w:szCs w:val="20"/>
              </w:rPr>
              <w:t>Specifications</w:t>
            </w:r>
          </w:p>
        </w:tc>
      </w:tr>
      <w:tr w:rsidR="00CC5E27" w:rsidRPr="005F09AB" w:rsidTr="005A66F4">
        <w:tc>
          <w:tcPr>
            <w:tcW w:w="79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072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S10</w:t>
            </w:r>
          </w:p>
        </w:tc>
        <w:tc>
          <w:tcPr>
            <w:tcW w:w="8685" w:type="dxa"/>
          </w:tcPr>
          <w:p w:rsidR="00CC5E27" w:rsidRDefault="00CC5E27" w:rsidP="005A66F4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Preparation of Specification  for Sewerage Valves</w:t>
            </w:r>
          </w:p>
        </w:tc>
        <w:tc>
          <w:tcPr>
            <w:tcW w:w="203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95%</w:t>
            </w:r>
          </w:p>
        </w:tc>
        <w:tc>
          <w:tcPr>
            <w:tcW w:w="1562" w:type="dxa"/>
          </w:tcPr>
          <w:p w:rsidR="00CC5E27" w:rsidRPr="008918E5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CC5E27" w:rsidRPr="005F09AB" w:rsidTr="005A66F4">
        <w:trPr>
          <w:trHeight w:val="226"/>
        </w:trPr>
        <w:tc>
          <w:tcPr>
            <w:tcW w:w="79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072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S11</w:t>
            </w:r>
          </w:p>
        </w:tc>
        <w:tc>
          <w:tcPr>
            <w:tcW w:w="8685" w:type="dxa"/>
          </w:tcPr>
          <w:p w:rsidR="00CC5E27" w:rsidRDefault="00CC5E27" w:rsidP="005A66F4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 w:rsidRPr="0004372D">
              <w:rPr>
                <w:rFonts w:ascii="Comic Sans MS" w:hAnsi="Comic Sans MS"/>
                <w:sz w:val="20"/>
                <w:szCs w:val="20"/>
              </w:rPr>
              <w:t xml:space="preserve">Comparison of PE- ISO Standards and PE–EN Standards   </w:t>
            </w:r>
          </w:p>
        </w:tc>
        <w:tc>
          <w:tcPr>
            <w:tcW w:w="203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80%</w:t>
            </w:r>
          </w:p>
        </w:tc>
        <w:tc>
          <w:tcPr>
            <w:tcW w:w="1562" w:type="dxa"/>
          </w:tcPr>
          <w:p w:rsidR="00CC5E27" w:rsidRPr="008918E5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CC5E27" w:rsidRPr="005F09AB" w:rsidTr="005A66F4">
        <w:trPr>
          <w:trHeight w:val="226"/>
        </w:trPr>
        <w:tc>
          <w:tcPr>
            <w:tcW w:w="79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072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S12</w:t>
            </w:r>
          </w:p>
        </w:tc>
        <w:tc>
          <w:tcPr>
            <w:tcW w:w="8685" w:type="dxa"/>
          </w:tcPr>
          <w:p w:rsidR="00CC5E27" w:rsidRDefault="00CC5E27" w:rsidP="005A66F4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 w:rsidRPr="0004372D">
              <w:rPr>
                <w:rFonts w:ascii="Comic Sans MS" w:hAnsi="Comic Sans MS"/>
                <w:sz w:val="20"/>
                <w:szCs w:val="20"/>
              </w:rPr>
              <w:t>Updating Specification in Plant &amp; Design – Build Contract for Civil and M&amp; E Work</w:t>
            </w:r>
          </w:p>
        </w:tc>
        <w:tc>
          <w:tcPr>
            <w:tcW w:w="203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1562" w:type="dxa"/>
          </w:tcPr>
          <w:p w:rsidR="00CC5E27" w:rsidRPr="008918E5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*1</w:t>
            </w:r>
          </w:p>
        </w:tc>
      </w:tr>
      <w:tr w:rsidR="00CC5E27" w:rsidRPr="005F09AB" w:rsidTr="005A66F4">
        <w:tc>
          <w:tcPr>
            <w:tcW w:w="79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S13</w:t>
            </w:r>
          </w:p>
        </w:tc>
        <w:tc>
          <w:tcPr>
            <w:tcW w:w="8685" w:type="dxa"/>
          </w:tcPr>
          <w:p w:rsidR="00CC5E27" w:rsidRDefault="00CC5E27" w:rsidP="005A66F4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 w:rsidRPr="005F7E90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Preparation of Specification for Cationic Polymer for 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Waste Water </w:t>
            </w:r>
            <w:r w:rsidRPr="005F7E90">
              <w:rPr>
                <w:rFonts w:ascii="Comic Sans MS" w:hAnsi="Comic Sans MS" w:cs="Times New Roman"/>
                <w:bCs/>
                <w:sz w:val="20"/>
                <w:szCs w:val="20"/>
              </w:rPr>
              <w:t>Sludge Treatment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037" w:type="dxa"/>
          </w:tcPr>
          <w:p w:rsidR="00CC5E27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90%</w:t>
            </w:r>
          </w:p>
        </w:tc>
        <w:tc>
          <w:tcPr>
            <w:tcW w:w="1562" w:type="dxa"/>
          </w:tcPr>
          <w:p w:rsidR="00CC5E27" w:rsidRPr="008918E5" w:rsidRDefault="00CC5E27" w:rsidP="005A66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:rsidR="00CC5E27" w:rsidRPr="002049EF" w:rsidRDefault="00CC5E27" w:rsidP="00CC5E27">
      <w:pPr>
        <w:spacing w:after="0" w:line="240" w:lineRule="auto"/>
        <w:rPr>
          <w:sz w:val="10"/>
        </w:rPr>
      </w:pPr>
    </w:p>
    <w:p w:rsidR="00CC5E27" w:rsidRPr="005531A6" w:rsidRDefault="00CC5E27" w:rsidP="00CC5E27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proofErr w:type="gramStart"/>
      <w:r w:rsidRPr="005531A6">
        <w:rPr>
          <w:rFonts w:ascii="Comic Sans MS" w:hAnsi="Comic Sans MS"/>
          <w:b/>
          <w:i/>
          <w:sz w:val="20"/>
          <w:szCs w:val="20"/>
        </w:rPr>
        <w:t>Note :</w:t>
      </w:r>
      <w:proofErr w:type="gramEnd"/>
    </w:p>
    <w:p w:rsidR="00CC5E27" w:rsidRDefault="00CC5E27" w:rsidP="00CC5E2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*1   - Documents to be submitted to the SBDRC </w:t>
      </w:r>
    </w:p>
    <w:p w:rsidR="00CC5E27" w:rsidRDefault="00CC5E27" w:rsidP="00CC5E2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*2   – Documents circulated &amp; to be discussed by the SBDRC members. </w:t>
      </w:r>
    </w:p>
    <w:p w:rsidR="00CC5E27" w:rsidRDefault="00CC5E27" w:rsidP="00CC5E2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*3   – Documents discussed at the SBDRC meeting, the comments to be included by SBD committee and uploaded to web. </w:t>
      </w:r>
    </w:p>
    <w:p w:rsidR="00CC5E27" w:rsidRDefault="00CC5E27" w:rsidP="00CC5E2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  <w:proofErr w:type="gramStart"/>
      <w:r>
        <w:rPr>
          <w:rFonts w:ascii="Comic Sans MS" w:hAnsi="Comic Sans MS"/>
          <w:sz w:val="20"/>
          <w:szCs w:val="20"/>
        </w:rPr>
        <w:t>*3a – Documents discussed at the SBDRC meeting, the comments to be included by Documentation Unit and uploaded to web.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</w:p>
    <w:p w:rsidR="00CC5E27" w:rsidRDefault="00CC5E27" w:rsidP="00CC5E2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</w:p>
    <w:p w:rsidR="00417EFC" w:rsidRDefault="00CC5E27" w:rsidP="00CC5E27">
      <w:r>
        <w:rPr>
          <w:rFonts w:ascii="Comic Sans MS" w:hAnsi="Comic Sans MS"/>
        </w:rPr>
        <w:t xml:space="preserve">                                                                           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sectPr w:rsidR="00417EFC" w:rsidSect="00CC5E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95" w:rsidRDefault="005E3195" w:rsidP="009C0CCC">
      <w:pPr>
        <w:spacing w:after="0" w:line="240" w:lineRule="auto"/>
      </w:pPr>
      <w:r>
        <w:separator/>
      </w:r>
    </w:p>
  </w:endnote>
  <w:endnote w:type="continuationSeparator" w:id="0">
    <w:p w:rsidR="005E3195" w:rsidRDefault="005E3195" w:rsidP="009C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18" w:rsidRDefault="006F2B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CC" w:rsidRPr="009C0CCC" w:rsidRDefault="003D2873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6F2B18" w:rsidRPr="006F2B18">
        <w:rPr>
          <w:rFonts w:ascii="Tahoma" w:hAnsi="Tahoma" w:cs="Tahoma"/>
          <w:noProof/>
          <w:sz w:val="13"/>
          <w:szCs w:val="13"/>
        </w:rPr>
        <w:t>D:\SBDRC\Minutes\2012\Meeting 05-2012\Outstanding SBD-as at 29 may.docx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18" w:rsidRDefault="006F2B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95" w:rsidRDefault="005E3195" w:rsidP="009C0CCC">
      <w:pPr>
        <w:spacing w:after="0" w:line="240" w:lineRule="auto"/>
      </w:pPr>
      <w:r>
        <w:separator/>
      </w:r>
    </w:p>
  </w:footnote>
  <w:footnote w:type="continuationSeparator" w:id="0">
    <w:p w:rsidR="005E3195" w:rsidRDefault="005E3195" w:rsidP="009C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18" w:rsidRDefault="006F2B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18" w:rsidRDefault="006F2B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18" w:rsidRDefault="006F2B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5E27"/>
    <w:rsid w:val="003D0F62"/>
    <w:rsid w:val="003D2873"/>
    <w:rsid w:val="00417EFC"/>
    <w:rsid w:val="005E3195"/>
    <w:rsid w:val="005E7A21"/>
    <w:rsid w:val="00685E96"/>
    <w:rsid w:val="006F2B18"/>
    <w:rsid w:val="009545F2"/>
    <w:rsid w:val="009C0CCC"/>
    <w:rsid w:val="00B364C0"/>
    <w:rsid w:val="00BC380A"/>
    <w:rsid w:val="00CC0675"/>
    <w:rsid w:val="00CC5E27"/>
    <w:rsid w:val="00F9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CCC"/>
  </w:style>
  <w:style w:type="paragraph" w:styleId="Footer">
    <w:name w:val="footer"/>
    <w:basedOn w:val="Normal"/>
    <w:link w:val="FooterChar"/>
    <w:uiPriority w:val="99"/>
    <w:semiHidden/>
    <w:unhideWhenUsed/>
    <w:rsid w:val="009C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2012-05-28T05:04:00Z</cp:lastPrinted>
  <dcterms:created xsi:type="dcterms:W3CDTF">2012-05-24T08:58:00Z</dcterms:created>
  <dcterms:modified xsi:type="dcterms:W3CDTF">2012-05-29T03:57:00Z</dcterms:modified>
</cp:coreProperties>
</file>