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EC" w:rsidRDefault="00F66BA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bookmarkStart w:id="0" w:name="_GoBack"/>
      <w:bookmarkEnd w:id="0"/>
      <w:r w:rsidRPr="00A6594F">
        <w:rPr>
          <w:rFonts w:ascii="Tahoma" w:hAnsi="Tahoma"/>
          <w:b/>
          <w:bCs/>
          <w:sz w:val="26"/>
          <w:szCs w:val="26"/>
        </w:rPr>
        <w:t>Pre-qualification requirement of DI Pipes and Fittings</w:t>
      </w: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F4021E" w:rsidRDefault="00275E06" w:rsidP="00ED76E3">
      <w:pPr>
        <w:spacing w:after="0" w:line="360" w:lineRule="auto"/>
        <w:rPr>
          <w:rFonts w:ascii="Tahoma" w:hAnsi="Tahoma"/>
        </w:rPr>
      </w:pPr>
      <w:r w:rsidRPr="00E60707">
        <w:rPr>
          <w:rFonts w:ascii="Tahoma" w:hAnsi="Tahoma"/>
          <w:b/>
          <w:bCs/>
        </w:rPr>
        <w:t>Pipe Manufacturer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Pr="00E60707">
        <w:rPr>
          <w:rFonts w:ascii="Tahoma" w:hAnsi="Tahoma"/>
          <w:b/>
          <w:bCs/>
        </w:rPr>
        <w:t>:</w:t>
      </w:r>
      <w:r w:rsidR="00E60707">
        <w:rPr>
          <w:rFonts w:ascii="Tahoma" w:hAnsi="Tahoma"/>
          <w:b/>
          <w:bCs/>
        </w:rPr>
        <w:t xml:space="preserve"> </w:t>
      </w:r>
      <w:r w:rsidR="000A08E0">
        <w:rPr>
          <w:rFonts w:ascii="Tahoma" w:hAnsi="Tahoma"/>
        </w:rPr>
        <w:t xml:space="preserve"> </w:t>
      </w:r>
    </w:p>
    <w:p w:rsidR="007A4A20" w:rsidRDefault="0003100C" w:rsidP="00ED76E3">
      <w:pPr>
        <w:spacing w:after="0" w:line="360" w:lineRule="auto"/>
        <w:rPr>
          <w:rFonts w:ascii="Tahoma" w:hAnsi="Tahoma"/>
        </w:rPr>
      </w:pPr>
      <w:r w:rsidRPr="0003100C">
        <w:rPr>
          <w:rFonts w:ascii="Tahoma" w:hAnsi="Tahoma"/>
          <w:b/>
          <w:bCs/>
        </w:rPr>
        <w:t>Fitting Manufacturer</w:t>
      </w:r>
      <w:r w:rsidR="001C477F">
        <w:rPr>
          <w:rFonts w:ascii="Tahoma" w:hAnsi="Tahoma"/>
          <w:b/>
          <w:bCs/>
        </w:rPr>
        <w:tab/>
      </w:r>
      <w:r w:rsidRPr="0003100C">
        <w:rPr>
          <w:rFonts w:ascii="Tahoma" w:hAnsi="Tahoma"/>
          <w:b/>
          <w:bCs/>
        </w:rPr>
        <w:t>:</w:t>
      </w:r>
      <w:r>
        <w:rPr>
          <w:rFonts w:ascii="Tahoma" w:hAnsi="Tahoma"/>
          <w:b/>
          <w:bCs/>
        </w:rPr>
        <w:t xml:space="preserve"> </w:t>
      </w:r>
    </w:p>
    <w:p w:rsidR="007A4A20" w:rsidRDefault="0003100C" w:rsidP="00ED76E3">
      <w:pPr>
        <w:spacing w:after="0" w:line="360" w:lineRule="auto"/>
        <w:rPr>
          <w:rFonts w:ascii="Tahoma" w:hAnsi="Tahoma"/>
        </w:rPr>
      </w:pPr>
      <w:r w:rsidRPr="0003100C">
        <w:rPr>
          <w:rFonts w:ascii="Tahoma" w:hAnsi="Tahoma"/>
          <w:b/>
          <w:bCs/>
        </w:rPr>
        <w:t>Local Agent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>
        <w:rPr>
          <w:rFonts w:ascii="Tahoma" w:hAnsi="Tahoma"/>
        </w:rPr>
        <w:t xml:space="preserve">: </w:t>
      </w:r>
    </w:p>
    <w:p w:rsidR="00275E06" w:rsidRDefault="0003100C" w:rsidP="00ED76E3">
      <w:pPr>
        <w:spacing w:after="0" w:line="360" w:lineRule="auto"/>
        <w:rPr>
          <w:rFonts w:ascii="Tahoma" w:hAnsi="Tahoma"/>
        </w:rPr>
      </w:pPr>
      <w:r w:rsidRPr="00D72CFE">
        <w:rPr>
          <w:rFonts w:ascii="Tahoma" w:hAnsi="Tahoma"/>
          <w:b/>
          <w:bCs/>
        </w:rPr>
        <w:t>Rubber Ring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D72CFE" w:rsidRPr="00D72CFE">
        <w:rPr>
          <w:rFonts w:ascii="Tahoma" w:hAnsi="Tahoma"/>
          <w:b/>
          <w:bCs/>
        </w:rPr>
        <w:t>:</w:t>
      </w:r>
      <w:r w:rsidR="00D72CFE">
        <w:rPr>
          <w:rFonts w:ascii="Tahoma" w:hAnsi="Tahoma"/>
        </w:rPr>
        <w:t xml:space="preserve"> </w:t>
      </w:r>
    </w:p>
    <w:p w:rsidR="007A4A20" w:rsidRDefault="007A4A20" w:rsidP="00E60707">
      <w:pPr>
        <w:spacing w:after="0" w:line="288" w:lineRule="auto"/>
        <w:rPr>
          <w:rFonts w:ascii="Tahoma" w:hAnsi="Tahoma"/>
        </w:rPr>
      </w:pPr>
    </w:p>
    <w:p w:rsidR="00ED76E3" w:rsidRDefault="00ED76E3" w:rsidP="00E60707">
      <w:pPr>
        <w:spacing w:after="0" w:line="288" w:lineRule="auto"/>
        <w:rPr>
          <w:rFonts w:ascii="Tahoma" w:hAnsi="Tahoma"/>
        </w:rPr>
      </w:pPr>
    </w:p>
    <w:p w:rsidR="00ED76E3" w:rsidRDefault="00ED76E3" w:rsidP="00E60707">
      <w:pPr>
        <w:spacing w:after="0" w:line="288" w:lineRule="auto"/>
        <w:rPr>
          <w:rFonts w:ascii="Tahoma" w:hAnsi="Tahoma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558"/>
        <w:gridCol w:w="5490"/>
        <w:gridCol w:w="1115"/>
        <w:gridCol w:w="1962"/>
        <w:gridCol w:w="3150"/>
        <w:gridCol w:w="1945"/>
      </w:tblGrid>
      <w:tr w:rsidR="00D27324" w:rsidTr="006C5609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9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11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96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315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4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F16EEC" w:rsidTr="006C5609">
        <w:trPr>
          <w:trHeight w:val="511"/>
        </w:trPr>
        <w:tc>
          <w:tcPr>
            <w:tcW w:w="558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0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 xml:space="preserve">Technical details required </w:t>
            </w:r>
          </w:p>
        </w:tc>
        <w:tc>
          <w:tcPr>
            <w:tcW w:w="1115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</w:tr>
      <w:tr w:rsidR="00777191" w:rsidTr="001C62ED">
        <w:trPr>
          <w:trHeight w:val="1398"/>
        </w:trPr>
        <w:tc>
          <w:tcPr>
            <w:tcW w:w="558" w:type="dxa"/>
          </w:tcPr>
          <w:p w:rsidR="00777191" w:rsidRPr="003C41CA" w:rsidRDefault="001C62ED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(a)  </w:t>
            </w:r>
          </w:p>
        </w:tc>
        <w:tc>
          <w:tcPr>
            <w:tcW w:w="5490" w:type="dxa"/>
          </w:tcPr>
          <w:p w:rsidR="00777191" w:rsidRPr="007C67DC" w:rsidRDefault="00777191" w:rsidP="00777191">
            <w:pPr>
              <w:spacing w:line="288" w:lineRule="auto"/>
              <w:jc w:val="both"/>
              <w:rPr>
                <w:rFonts w:ascii="Tahoma" w:hAnsi="Tahoma"/>
              </w:rPr>
            </w:pPr>
            <w:r w:rsidRPr="005B2A1A">
              <w:rPr>
                <w:rFonts w:ascii="Tahoma" w:hAnsi="Tahoma"/>
              </w:rPr>
              <w:t xml:space="preserve">Duly completed </w:t>
            </w:r>
            <w:r w:rsidRPr="004C5644">
              <w:rPr>
                <w:rFonts w:ascii="Tahoma" w:hAnsi="Tahoma"/>
                <w:i/>
                <w:iCs/>
              </w:rPr>
              <w:t>FORM VI</w:t>
            </w:r>
            <w:r w:rsidRPr="000F4470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for </w:t>
            </w:r>
            <w:r w:rsidRPr="000F4470">
              <w:rPr>
                <w:rFonts w:ascii="Tahoma" w:hAnsi="Tahoma"/>
              </w:rPr>
              <w:t xml:space="preserve">Quality </w:t>
            </w:r>
            <w:r>
              <w:rPr>
                <w:rFonts w:ascii="Tahoma" w:hAnsi="Tahoma"/>
              </w:rPr>
              <w:t>M</w:t>
            </w:r>
            <w:r w:rsidRPr="000F4470">
              <w:rPr>
                <w:rFonts w:ascii="Tahoma" w:hAnsi="Tahoma"/>
              </w:rPr>
              <w:t xml:space="preserve">anagement </w:t>
            </w:r>
            <w:r>
              <w:rPr>
                <w:rFonts w:ascii="Tahoma" w:hAnsi="Tahoma"/>
              </w:rPr>
              <w:t>S</w:t>
            </w:r>
            <w:r w:rsidRPr="000F4470">
              <w:rPr>
                <w:rFonts w:ascii="Tahoma" w:hAnsi="Tahoma"/>
              </w:rPr>
              <w:t xml:space="preserve">ystem </w:t>
            </w:r>
            <w:r>
              <w:rPr>
                <w:rFonts w:ascii="Tahoma" w:hAnsi="Tahoma"/>
              </w:rPr>
              <w:t>C</w:t>
            </w:r>
            <w:r w:rsidRPr="000F4470">
              <w:rPr>
                <w:rFonts w:ascii="Tahoma" w:hAnsi="Tahoma"/>
              </w:rPr>
              <w:t>ertificate for the manufacturing plant/operation unit and product conformity certificate for the product</w:t>
            </w:r>
          </w:p>
        </w:tc>
        <w:tc>
          <w:tcPr>
            <w:tcW w:w="1115" w:type="dxa"/>
          </w:tcPr>
          <w:p w:rsidR="00777191" w:rsidRDefault="00777191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777191" w:rsidRDefault="00777191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777191" w:rsidRDefault="00777191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777191" w:rsidRDefault="00777191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458E6" w:rsidTr="001C62ED">
        <w:trPr>
          <w:trHeight w:val="1398"/>
        </w:trPr>
        <w:tc>
          <w:tcPr>
            <w:tcW w:w="558" w:type="dxa"/>
            <w:vMerge w:val="restart"/>
          </w:tcPr>
          <w:p w:rsidR="00B458E6" w:rsidRPr="003C41CA" w:rsidRDefault="001C62ED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(b)  </w:t>
            </w:r>
          </w:p>
        </w:tc>
        <w:tc>
          <w:tcPr>
            <w:tcW w:w="5490" w:type="dxa"/>
            <w:vMerge w:val="restart"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ISO 9001:2015 Quality Management System Certificate in operation from an accredited agency which is a member of International Accreditation Forum (IAF).</w:t>
            </w:r>
          </w:p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r w:rsidRPr="00A97EB2">
              <w:rPr>
                <w:rFonts w:ascii="Tahoma" w:hAnsi="Tahoma"/>
                <w:i/>
                <w:iCs/>
              </w:rPr>
              <w:t>The certifications should indicate the applicability for pipes and fittings</w:t>
            </w:r>
            <w:r>
              <w:rPr>
                <w:rFonts w:ascii="Tahoma" w:hAnsi="Tahoma"/>
                <w:i/>
                <w:iCs/>
              </w:rPr>
              <w:t>,</w:t>
            </w:r>
            <w:r w:rsidRPr="00A97EB2">
              <w:rPr>
                <w:rFonts w:ascii="Tahoma" w:hAnsi="Tahoma"/>
                <w:i/>
                <w:iCs/>
              </w:rPr>
              <w:t xml:space="preserve"> factory locations, product range and validity</w:t>
            </w:r>
            <w:r>
              <w:rPr>
                <w:rFonts w:ascii="Tahoma" w:hAnsi="Tahoma"/>
                <w:i/>
                <w:iCs/>
              </w:rPr>
              <w:t>.</w:t>
            </w:r>
            <w:r w:rsidRPr="00A97EB2">
              <w:rPr>
                <w:rFonts w:ascii="Tahoma" w:hAnsi="Tahoma"/>
                <w:i/>
                <w:iCs/>
              </w:rPr>
              <w:t xml:space="preserve"> </w:t>
            </w:r>
            <w:r w:rsidRPr="007C67DC">
              <w:rPr>
                <w:rFonts w:ascii="Tahoma" w:hAnsi="Tahoma"/>
                <w:i/>
                <w:iCs/>
              </w:rPr>
              <w:t>The certificates shall be for the particular factory and for the particular range of products.</w:t>
            </w:r>
          </w:p>
        </w:tc>
        <w:tc>
          <w:tcPr>
            <w:tcW w:w="1115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Pipe:</w:t>
            </w:r>
          </w:p>
        </w:tc>
        <w:tc>
          <w:tcPr>
            <w:tcW w:w="1962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B458E6" w:rsidRDefault="00F17D0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</w:p>
          <w:p w:rsidR="00F17D01" w:rsidRDefault="00F17D01" w:rsidP="00B458E6">
            <w:pPr>
              <w:spacing w:line="288" w:lineRule="auto"/>
              <w:rPr>
                <w:rFonts w:ascii="Tahoma" w:hAnsi="Tahoma"/>
              </w:rPr>
            </w:pPr>
          </w:p>
          <w:p w:rsidR="00F17D01" w:rsidRDefault="00F17D0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275474" w:rsidRDefault="00275474" w:rsidP="00B458E6">
            <w:pPr>
              <w:spacing w:line="288" w:lineRule="auto"/>
              <w:rPr>
                <w:rFonts w:ascii="Tahoma" w:hAnsi="Tahoma"/>
              </w:rPr>
            </w:pPr>
          </w:p>
          <w:p w:rsidR="00275474" w:rsidRDefault="00275474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458E6" w:rsidTr="006C5609">
        <w:trPr>
          <w:trHeight w:val="511"/>
        </w:trPr>
        <w:tc>
          <w:tcPr>
            <w:tcW w:w="558" w:type="dxa"/>
            <w:vMerge/>
            <w:vAlign w:val="center"/>
          </w:tcPr>
          <w:p w:rsidR="00B458E6" w:rsidRPr="003C41CA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490" w:type="dxa"/>
            <w:vMerge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Fitting:</w:t>
            </w:r>
          </w:p>
        </w:tc>
        <w:tc>
          <w:tcPr>
            <w:tcW w:w="1962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F17D01" w:rsidRDefault="00F17D0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</w:p>
          <w:p w:rsidR="00F17D01" w:rsidRDefault="00F17D01" w:rsidP="00F17D01">
            <w:pPr>
              <w:spacing w:line="288" w:lineRule="auto"/>
              <w:rPr>
                <w:rFonts w:ascii="Tahoma" w:hAnsi="Tahoma"/>
              </w:rPr>
            </w:pPr>
          </w:p>
          <w:p w:rsidR="00B458E6" w:rsidRDefault="00F17D0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</w:t>
            </w:r>
          </w:p>
          <w:p w:rsidR="00275474" w:rsidRDefault="00275474" w:rsidP="00F17D01">
            <w:pPr>
              <w:spacing w:line="288" w:lineRule="auto"/>
              <w:rPr>
                <w:rFonts w:ascii="Tahoma" w:hAnsi="Tahoma"/>
              </w:rPr>
            </w:pPr>
          </w:p>
          <w:p w:rsidR="00275474" w:rsidRDefault="00275474" w:rsidP="001D164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858"/>
        </w:trPr>
        <w:tc>
          <w:tcPr>
            <w:tcW w:w="558" w:type="dxa"/>
            <w:vMerge w:val="restart"/>
          </w:tcPr>
          <w:p w:rsidR="001C62ED" w:rsidRPr="003C41CA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lastRenderedPageBreak/>
              <w:t xml:space="preserve">(c)  </w:t>
            </w:r>
          </w:p>
          <w:p w:rsidR="001C62ED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1C62ED" w:rsidRPr="003C41CA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490" w:type="dxa"/>
            <w:vMerge w:val="restart"/>
          </w:tcPr>
          <w:p w:rsidR="001C62ED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</w:t>
            </w:r>
            <w:r w:rsidRPr="001C62ED">
              <w:rPr>
                <w:rFonts w:ascii="Tahoma" w:hAnsi="Tahoma"/>
              </w:rPr>
              <w:t xml:space="preserve">BSEN 545:2010 / ISO 2531:2009 / BSEN 598:2007+A1:2009 / ISO 7186:2011 for </w:t>
            </w:r>
            <w:r w:rsidRPr="001C62ED">
              <w:rPr>
                <w:rFonts w:ascii="Tahoma" w:hAnsi="Tahoma"/>
                <w:b/>
                <w:bCs/>
              </w:rPr>
              <w:t>DI pipes &amp; fittings</w:t>
            </w:r>
            <w:r w:rsidRPr="001C62ED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Pipe:</w:t>
            </w: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Pr="000C40F8" w:rsidRDefault="001C62ED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C5196F">
        <w:trPr>
          <w:trHeight w:val="511"/>
        </w:trPr>
        <w:tc>
          <w:tcPr>
            <w:tcW w:w="558" w:type="dxa"/>
            <w:vMerge/>
          </w:tcPr>
          <w:p w:rsidR="001C62ED" w:rsidRPr="003C41CA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490" w:type="dxa"/>
            <w:vMerge/>
          </w:tcPr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Fitting:</w:t>
            </w: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Pr="000C40F8" w:rsidRDefault="001C62ED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1965"/>
        </w:trPr>
        <w:tc>
          <w:tcPr>
            <w:tcW w:w="558" w:type="dxa"/>
          </w:tcPr>
          <w:p w:rsidR="001C62ED" w:rsidRPr="003C41CA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Pr="003C41CA">
              <w:rPr>
                <w:rFonts w:ascii="Tahoma" w:hAnsi="Tahoma"/>
              </w:rPr>
              <w:t>d)</w:t>
            </w:r>
          </w:p>
        </w:tc>
        <w:tc>
          <w:tcPr>
            <w:tcW w:w="5490" w:type="dxa"/>
          </w:tcPr>
          <w:p w:rsidR="001C62ED" w:rsidRPr="006437B2" w:rsidRDefault="001C62ED" w:rsidP="00610B3F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 xml:space="preserve">Rubber rings </w:t>
            </w:r>
            <w:r w:rsidRPr="008C3BDA">
              <w:rPr>
                <w:rFonts w:ascii="Tahoma" w:hAnsi="Tahoma"/>
              </w:rPr>
              <w:t xml:space="preserve">and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  <w:r w:rsidRPr="006437B2">
              <w:rPr>
                <w:rFonts w:ascii="Tahoma" w:hAnsi="Tahoma"/>
              </w:rPr>
              <w:t xml:space="preserve">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1C62ED" w:rsidRDefault="001C62ED" w:rsidP="00F17D0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Default="001C62ED" w:rsidP="00061E44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(e)</w:t>
            </w:r>
          </w:p>
        </w:tc>
        <w:tc>
          <w:tcPr>
            <w:tcW w:w="5490" w:type="dxa"/>
          </w:tcPr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BSEN 681-1:1996 / ISO 4633:2015 for </w:t>
            </w:r>
            <w:r w:rsidRPr="008C3BDA">
              <w:rPr>
                <w:rFonts w:ascii="Tahoma" w:hAnsi="Tahoma"/>
                <w:b/>
                <w:bCs/>
              </w:rPr>
              <w:t>Rubber rings</w:t>
            </w:r>
            <w:r w:rsidRPr="007C67DC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Pr="006437B2" w:rsidRDefault="001C62ED" w:rsidP="001818B9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1C62ED" w:rsidRDefault="001C62ED" w:rsidP="00F17D0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Pr="003C41CA" w:rsidRDefault="001C62ED" w:rsidP="006F6010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(f)</w:t>
            </w:r>
          </w:p>
        </w:tc>
        <w:tc>
          <w:tcPr>
            <w:tcW w:w="5490" w:type="dxa"/>
          </w:tcPr>
          <w:p w:rsidR="001C62ED" w:rsidRPr="00735BF0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 w:rsidRPr="00735BF0">
              <w:rPr>
                <w:rFonts w:ascii="Tahoma" w:hAnsi="Tahoma"/>
              </w:rPr>
              <w:t xml:space="preserve">Experience </w:t>
            </w:r>
            <w:r>
              <w:rPr>
                <w:rFonts w:ascii="Tahoma" w:hAnsi="Tahoma"/>
              </w:rPr>
              <w:t>r</w:t>
            </w:r>
            <w:r w:rsidRPr="00735BF0">
              <w:rPr>
                <w:rFonts w:ascii="Tahoma" w:hAnsi="Tahoma"/>
              </w:rPr>
              <w:t>ecord (Overseas)</w:t>
            </w:r>
          </w:p>
          <w:p w:rsidR="001C62ED" w:rsidRPr="00735BF0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 w:rsidRPr="00735BF0">
              <w:rPr>
                <w:rFonts w:ascii="Tahoma" w:hAnsi="Tahoma"/>
              </w:rPr>
              <w:t xml:space="preserve">Experience </w:t>
            </w:r>
            <w:r>
              <w:rPr>
                <w:rFonts w:ascii="Tahoma" w:hAnsi="Tahoma"/>
              </w:rPr>
              <w:t>o</w:t>
            </w:r>
            <w:r w:rsidRPr="00735BF0">
              <w:rPr>
                <w:rFonts w:ascii="Tahoma" w:hAnsi="Tahoma"/>
              </w:rPr>
              <w:t xml:space="preserve">f </w:t>
            </w:r>
            <w:r>
              <w:rPr>
                <w:rFonts w:ascii="Tahoma" w:hAnsi="Tahoma"/>
              </w:rPr>
              <w:t>t</w:t>
            </w:r>
            <w:r w:rsidRPr="00735BF0">
              <w:rPr>
                <w:rFonts w:ascii="Tahoma" w:hAnsi="Tahoma"/>
              </w:rPr>
              <w:t xml:space="preserve">he Manufacturer </w:t>
            </w:r>
            <w:r>
              <w:rPr>
                <w:rFonts w:ascii="Tahoma" w:hAnsi="Tahoma"/>
              </w:rPr>
              <w:t>i</w:t>
            </w:r>
            <w:r w:rsidRPr="00735BF0">
              <w:rPr>
                <w:rFonts w:ascii="Tahoma" w:hAnsi="Tahoma"/>
              </w:rPr>
              <w:t xml:space="preserve">n Supply </w:t>
            </w:r>
            <w:r>
              <w:rPr>
                <w:rFonts w:ascii="Tahoma" w:hAnsi="Tahoma"/>
              </w:rPr>
              <w:t>o</w:t>
            </w:r>
            <w:r w:rsidRPr="00735BF0">
              <w:rPr>
                <w:rFonts w:ascii="Tahoma" w:hAnsi="Tahoma"/>
              </w:rPr>
              <w:t>f D</w:t>
            </w:r>
            <w:r>
              <w:rPr>
                <w:rFonts w:ascii="Tahoma" w:hAnsi="Tahoma"/>
              </w:rPr>
              <w:t>I</w:t>
            </w:r>
            <w:r w:rsidRPr="00735BF0">
              <w:rPr>
                <w:rFonts w:ascii="Tahoma" w:hAnsi="Tahoma"/>
              </w:rPr>
              <w:t xml:space="preserve"> Pipes </w:t>
            </w:r>
            <w:r>
              <w:rPr>
                <w:rFonts w:ascii="Tahoma" w:hAnsi="Tahoma"/>
              </w:rPr>
              <w:t>a</w:t>
            </w:r>
            <w:r w:rsidRPr="00735BF0">
              <w:rPr>
                <w:rFonts w:ascii="Tahoma" w:hAnsi="Tahoma"/>
              </w:rPr>
              <w:t xml:space="preserve">nd Fittings </w:t>
            </w:r>
            <w:r>
              <w:rPr>
                <w:rFonts w:ascii="Tahoma" w:hAnsi="Tahoma"/>
              </w:rPr>
              <w:t>f</w:t>
            </w:r>
            <w:r w:rsidRPr="00735BF0">
              <w:rPr>
                <w:rFonts w:ascii="Tahoma" w:hAnsi="Tahoma"/>
              </w:rPr>
              <w:t xml:space="preserve">or </w:t>
            </w:r>
            <w:r>
              <w:rPr>
                <w:rFonts w:ascii="Tahoma" w:hAnsi="Tahoma"/>
              </w:rPr>
              <w:t>l</w:t>
            </w:r>
            <w:r w:rsidRPr="00735BF0">
              <w:rPr>
                <w:rFonts w:ascii="Tahoma" w:hAnsi="Tahoma"/>
              </w:rPr>
              <w:t xml:space="preserve">ast </w:t>
            </w:r>
            <w:r>
              <w:rPr>
                <w:rFonts w:ascii="Tahoma" w:hAnsi="Tahoma"/>
              </w:rPr>
              <w:t>f</w:t>
            </w:r>
            <w:r w:rsidRPr="00735BF0">
              <w:rPr>
                <w:rFonts w:ascii="Tahoma" w:hAnsi="Tahoma"/>
              </w:rPr>
              <w:t xml:space="preserve">ive </w:t>
            </w:r>
            <w:r>
              <w:rPr>
                <w:rFonts w:ascii="Tahoma" w:hAnsi="Tahoma"/>
              </w:rPr>
              <w:t>y</w:t>
            </w:r>
            <w:r w:rsidRPr="00735BF0">
              <w:rPr>
                <w:rFonts w:ascii="Tahoma" w:hAnsi="Tahoma"/>
              </w:rPr>
              <w:t>ears</w:t>
            </w:r>
            <w:r>
              <w:rPr>
                <w:rFonts w:ascii="Tahoma" w:hAnsi="Tahoma"/>
              </w:rPr>
              <w:t xml:space="preserve"> </w:t>
            </w:r>
            <w:r w:rsidRPr="00735BF0">
              <w:rPr>
                <w:rFonts w:ascii="Tahoma" w:hAnsi="Tahoma"/>
                <w:i/>
                <w:iCs/>
              </w:rPr>
              <w:t>(FORM III (a))</w:t>
            </w:r>
          </w:p>
          <w:p w:rsidR="001C62ED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735BF0">
              <w:rPr>
                <w:rFonts w:ascii="Tahoma" w:hAnsi="Tahoma"/>
              </w:rPr>
              <w:t xml:space="preserve">        </w:t>
            </w:r>
            <w:r w:rsidRPr="007529E6">
              <w:rPr>
                <w:rFonts w:ascii="Tahoma" w:hAnsi="Tahoma"/>
                <w:i/>
                <w:iCs/>
              </w:rPr>
              <w:t xml:space="preserve">Attachment:  certified copies of completion certificates  </w:t>
            </w:r>
          </w:p>
          <w:p w:rsidR="001C62ED" w:rsidRPr="00610B3F" w:rsidRDefault="001C62ED" w:rsidP="00F02ABB">
            <w:pPr>
              <w:pStyle w:val="ListParagraph"/>
              <w:numPr>
                <w:ilvl w:val="0"/>
                <w:numId w:val="10"/>
              </w:numPr>
              <w:ind w:left="702" w:hanging="450"/>
              <w:jc w:val="both"/>
            </w:pPr>
            <w:r w:rsidRPr="00896F81">
              <w:t xml:space="preserve">Overseas Supply record for </w:t>
            </w:r>
            <w:r w:rsidRPr="00A50A05">
              <w:rPr>
                <w:b/>
                <w:bCs/>
              </w:rPr>
              <w:t>Category A</w:t>
            </w:r>
            <w:r>
              <w:t xml:space="preserve"> shall be </w:t>
            </w:r>
            <w:r w:rsidRPr="00610B3F">
              <w:t>minimum of 10,000 MT/Year for pipes and fittings of size 500 mm or above, over the last      5 years.</w:t>
            </w:r>
          </w:p>
          <w:p w:rsidR="001C62ED" w:rsidRPr="00F02ABB" w:rsidRDefault="001C62ED" w:rsidP="00F02ABB">
            <w:pPr>
              <w:pStyle w:val="ListParagraph"/>
              <w:numPr>
                <w:ilvl w:val="0"/>
                <w:numId w:val="10"/>
              </w:numPr>
              <w:ind w:left="702" w:hanging="450"/>
              <w:jc w:val="both"/>
              <w:rPr>
                <w:rFonts w:ascii="Tahoma" w:hAnsi="Tahoma"/>
              </w:rPr>
            </w:pPr>
            <w:r w:rsidRPr="00610B3F">
              <w:t xml:space="preserve">Overseas Supply record for </w:t>
            </w:r>
            <w:r w:rsidRPr="00610B3F">
              <w:rPr>
                <w:b/>
                <w:bCs/>
              </w:rPr>
              <w:t>Category B</w:t>
            </w:r>
            <w:r w:rsidRPr="00610B3F">
              <w:t xml:space="preserve"> shall be minimum of   3,000 MT/year for pipes and fittings of size up to 250mm, over t</w:t>
            </w:r>
            <w:r w:rsidRPr="00896F81">
              <w:t>he last 5 years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Pr="003C41CA" w:rsidRDefault="001C62ED" w:rsidP="006F6010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(g)</w:t>
            </w:r>
          </w:p>
        </w:tc>
        <w:tc>
          <w:tcPr>
            <w:tcW w:w="5490" w:type="dxa"/>
          </w:tcPr>
          <w:p w:rsidR="001C62ED" w:rsidRPr="00267B3A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 w:rsidRPr="00267B3A">
              <w:rPr>
                <w:rFonts w:ascii="Tahoma" w:hAnsi="Tahoma"/>
              </w:rPr>
              <w:t>Experience record (</w:t>
            </w:r>
            <w:r>
              <w:rPr>
                <w:rFonts w:ascii="Tahoma" w:hAnsi="Tahoma"/>
              </w:rPr>
              <w:t>M</w:t>
            </w:r>
            <w:r w:rsidRPr="00267B3A">
              <w:rPr>
                <w:rFonts w:ascii="Tahoma" w:hAnsi="Tahoma"/>
              </w:rPr>
              <w:t xml:space="preserve">anufacturer’s </w:t>
            </w:r>
            <w:r>
              <w:rPr>
                <w:rFonts w:ascii="Tahoma" w:hAnsi="Tahoma"/>
              </w:rPr>
              <w:t>C</w:t>
            </w:r>
            <w:r w:rsidRPr="00267B3A">
              <w:rPr>
                <w:rFonts w:ascii="Tahoma" w:hAnsi="Tahoma"/>
              </w:rPr>
              <w:t>ountry)</w:t>
            </w:r>
          </w:p>
          <w:p w:rsidR="001C62ED" w:rsidRPr="00735BF0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E</w:t>
            </w:r>
            <w:r w:rsidRPr="00267B3A">
              <w:rPr>
                <w:rFonts w:ascii="Tahoma" w:hAnsi="Tahoma"/>
              </w:rPr>
              <w:t xml:space="preserve">xperience of the manufacturer in supply of </w:t>
            </w:r>
            <w:r>
              <w:rPr>
                <w:rFonts w:ascii="Tahoma" w:hAnsi="Tahoma"/>
              </w:rPr>
              <w:t xml:space="preserve">DI pipes and fittings for </w:t>
            </w:r>
            <w:r w:rsidRPr="00267B3A">
              <w:rPr>
                <w:rFonts w:ascii="Tahoma" w:hAnsi="Tahoma"/>
              </w:rPr>
              <w:t xml:space="preserve">last five years </w:t>
            </w:r>
            <w:r w:rsidRPr="00735BF0">
              <w:rPr>
                <w:rFonts w:ascii="Tahoma" w:hAnsi="Tahoma"/>
                <w:i/>
                <w:iCs/>
              </w:rPr>
              <w:t>(FORM III (</w:t>
            </w:r>
            <w:r>
              <w:rPr>
                <w:rFonts w:ascii="Tahoma" w:hAnsi="Tahoma"/>
                <w:i/>
                <w:iCs/>
              </w:rPr>
              <w:t>b</w:t>
            </w:r>
            <w:r w:rsidRPr="00735BF0">
              <w:rPr>
                <w:rFonts w:ascii="Tahoma" w:hAnsi="Tahoma"/>
                <w:i/>
                <w:iCs/>
              </w:rPr>
              <w:t>))</w:t>
            </w:r>
          </w:p>
          <w:p w:rsidR="001C62ED" w:rsidRPr="00F02ABB" w:rsidRDefault="001C62ED" w:rsidP="00B458E6">
            <w:pPr>
              <w:jc w:val="both"/>
              <w:rPr>
                <w:rFonts w:ascii="Tahoma" w:hAnsi="Tahoma"/>
                <w:b/>
                <w:bCs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 xml:space="preserve">          </w:t>
            </w:r>
            <w:r w:rsidRPr="00220108">
              <w:rPr>
                <w:rFonts w:ascii="Tahoma" w:hAnsi="Tahoma"/>
                <w:i/>
                <w:iCs/>
              </w:rPr>
              <w:t xml:space="preserve">Attachment  certified copies of completion certificates    </w:t>
            </w:r>
            <w:r w:rsidRPr="00220108">
              <w:rPr>
                <w:rFonts w:ascii="Tahoma" w:hAnsi="Tahoma"/>
                <w:b/>
                <w:bCs/>
                <w:i/>
                <w:iCs/>
              </w:rPr>
              <w:t xml:space="preserve"> </w:t>
            </w:r>
            <w:r>
              <w:rPr>
                <w:rFonts w:ascii="Tahoma" w:hAnsi="Tahoma"/>
                <w:b/>
                <w:bCs/>
                <w:i/>
                <w:iCs/>
              </w:rPr>
              <w:t xml:space="preserve">                </w:t>
            </w:r>
            <w:r w:rsidRPr="00220108">
              <w:rPr>
                <w:rFonts w:ascii="Tahoma" w:hAnsi="Tahoma"/>
                <w:b/>
                <w:bCs/>
                <w:i/>
                <w:iCs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4621B9">
        <w:trPr>
          <w:trHeight w:val="511"/>
        </w:trPr>
        <w:tc>
          <w:tcPr>
            <w:tcW w:w="558" w:type="dxa"/>
            <w:vAlign w:val="center"/>
          </w:tcPr>
          <w:p w:rsidR="001C62ED" w:rsidRPr="003C41CA" w:rsidRDefault="001C62ED" w:rsidP="006F6010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h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490" w:type="dxa"/>
          </w:tcPr>
          <w:p w:rsidR="001C62ED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 w:rsidRPr="002C710A">
              <w:rPr>
                <w:rFonts w:ascii="Tahoma" w:hAnsi="Tahoma"/>
              </w:rPr>
              <w:t xml:space="preserve">Details of current contracts (Overseas) </w:t>
            </w:r>
            <w:r w:rsidRPr="004C5644">
              <w:rPr>
                <w:rFonts w:ascii="Tahoma" w:hAnsi="Tahoma"/>
                <w:i/>
                <w:iCs/>
              </w:rPr>
              <w:t>(FORM IV (a))</w:t>
            </w:r>
            <w:r w:rsidRPr="002C710A">
              <w:rPr>
                <w:rFonts w:ascii="Tahoma" w:hAnsi="Tahoma"/>
              </w:rPr>
              <w:t xml:space="preserve">   </w:t>
            </w:r>
          </w:p>
          <w:p w:rsidR="001C62ED" w:rsidRPr="002C59F5" w:rsidRDefault="001C62ED" w:rsidP="00F02AB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</w:t>
            </w:r>
            <w:r w:rsidRPr="00220108">
              <w:rPr>
                <w:rFonts w:ascii="Tahoma" w:hAnsi="Tahoma"/>
              </w:rPr>
              <w:t xml:space="preserve">  </w:t>
            </w:r>
            <w:r w:rsidRPr="00220108">
              <w:rPr>
                <w:rFonts w:ascii="Tahoma" w:hAnsi="Tahoma"/>
                <w:i/>
                <w:iCs/>
              </w:rPr>
              <w:t>Attachment: certified copies of Awarding lette</w:t>
            </w:r>
            <w:r w:rsidRPr="00220108">
              <w:rPr>
                <w:rFonts w:ascii="Tahoma" w:hAnsi="Tahoma"/>
              </w:rPr>
              <w:t xml:space="preserve">r   </w:t>
            </w:r>
            <w:r>
              <w:rPr>
                <w:rFonts w:ascii="Tahoma" w:hAnsi="Tahoma"/>
              </w:rPr>
              <w:t xml:space="preserve">    </w:t>
            </w:r>
            <w:r w:rsidRPr="00220108">
              <w:rPr>
                <w:rFonts w:ascii="Tahoma" w:hAnsi="Tahoma"/>
              </w:rPr>
              <w:t xml:space="preserve">                                                                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C62ED">
        <w:trPr>
          <w:trHeight w:val="511"/>
        </w:trPr>
        <w:tc>
          <w:tcPr>
            <w:tcW w:w="558" w:type="dxa"/>
          </w:tcPr>
          <w:p w:rsidR="001C62ED" w:rsidRPr="003C41CA" w:rsidRDefault="001C62ED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i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490" w:type="dxa"/>
          </w:tcPr>
          <w:p w:rsidR="001C62ED" w:rsidRPr="004C5644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2C710A">
              <w:rPr>
                <w:rFonts w:ascii="Tahoma" w:hAnsi="Tahoma"/>
              </w:rPr>
              <w:t>Details of current contracts (</w:t>
            </w:r>
            <w:r>
              <w:rPr>
                <w:rFonts w:ascii="Tahoma" w:hAnsi="Tahoma"/>
              </w:rPr>
              <w:t>M</w:t>
            </w:r>
            <w:r w:rsidRPr="00267B3A">
              <w:rPr>
                <w:rFonts w:ascii="Tahoma" w:hAnsi="Tahoma"/>
              </w:rPr>
              <w:t xml:space="preserve">anufacturer’s </w:t>
            </w:r>
            <w:r>
              <w:rPr>
                <w:rFonts w:ascii="Tahoma" w:hAnsi="Tahoma"/>
              </w:rPr>
              <w:t>C</w:t>
            </w:r>
            <w:r w:rsidRPr="00267B3A">
              <w:rPr>
                <w:rFonts w:ascii="Tahoma" w:hAnsi="Tahoma"/>
              </w:rPr>
              <w:t>ountry</w:t>
            </w:r>
            <w:r w:rsidRPr="002C710A">
              <w:rPr>
                <w:rFonts w:ascii="Tahoma" w:hAnsi="Tahoma"/>
              </w:rPr>
              <w:t xml:space="preserve">) </w:t>
            </w:r>
            <w:r w:rsidRPr="004C5644">
              <w:rPr>
                <w:rFonts w:ascii="Tahoma" w:hAnsi="Tahoma"/>
                <w:i/>
                <w:iCs/>
              </w:rPr>
              <w:t>(FORM IV (</w:t>
            </w:r>
            <w:r>
              <w:rPr>
                <w:rFonts w:ascii="Tahoma" w:hAnsi="Tahoma"/>
                <w:i/>
                <w:iCs/>
              </w:rPr>
              <w:t>b</w:t>
            </w:r>
            <w:r w:rsidRPr="004C5644">
              <w:rPr>
                <w:rFonts w:ascii="Tahoma" w:hAnsi="Tahoma"/>
                <w:i/>
                <w:iCs/>
              </w:rPr>
              <w:t xml:space="preserve">))   </w:t>
            </w:r>
          </w:p>
          <w:p w:rsidR="001C62ED" w:rsidRPr="003C41CA" w:rsidRDefault="001C62ED" w:rsidP="00F02ABB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i/>
                <w:iCs/>
              </w:rPr>
              <w:t xml:space="preserve">          </w:t>
            </w:r>
            <w:r w:rsidRPr="007529E6">
              <w:rPr>
                <w:rFonts w:ascii="Tahoma" w:hAnsi="Tahoma"/>
                <w:i/>
                <w:iCs/>
              </w:rPr>
              <w:t>Attachment:      certified copies of Awarding lette</w:t>
            </w:r>
            <w:r w:rsidRPr="007529E6">
              <w:rPr>
                <w:rFonts w:ascii="Tahoma" w:hAnsi="Tahoma"/>
              </w:rPr>
              <w:t>r</w:t>
            </w:r>
            <w:r w:rsidRPr="002C710A">
              <w:rPr>
                <w:rFonts w:ascii="Tahoma" w:hAnsi="Tahoma"/>
              </w:rPr>
              <w:t xml:space="preserve">                                                                                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C62ED">
        <w:trPr>
          <w:trHeight w:val="511"/>
        </w:trPr>
        <w:tc>
          <w:tcPr>
            <w:tcW w:w="558" w:type="dxa"/>
          </w:tcPr>
          <w:p w:rsidR="001C62ED" w:rsidRPr="003C41CA" w:rsidRDefault="001C62ED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j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1C62ED" w:rsidRPr="00E5417E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AA37BE">
              <w:rPr>
                <w:rFonts w:ascii="Tahoma" w:hAnsi="Tahoma"/>
              </w:rPr>
              <w:t>Technical details of ductile iron pipes</w:t>
            </w:r>
            <w:r>
              <w:rPr>
                <w:rFonts w:ascii="Tahoma" w:hAnsi="Tahoma"/>
              </w:rPr>
              <w:t>,</w:t>
            </w:r>
            <w:r w:rsidRPr="00AA37BE">
              <w:rPr>
                <w:rFonts w:ascii="Tahoma" w:hAnsi="Tahoma"/>
              </w:rPr>
              <w:t xml:space="preserve"> fittings and accessories </w:t>
            </w:r>
            <w:r w:rsidRPr="004C5644">
              <w:rPr>
                <w:rFonts w:ascii="Tahoma" w:hAnsi="Tahoma"/>
                <w:i/>
                <w:iCs/>
              </w:rPr>
              <w:t>(FORM V)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53392">
        <w:trPr>
          <w:trHeight w:val="511"/>
        </w:trPr>
        <w:tc>
          <w:tcPr>
            <w:tcW w:w="558" w:type="dxa"/>
            <w:vMerge w:val="restart"/>
          </w:tcPr>
          <w:p w:rsidR="001C62ED" w:rsidRPr="003C41CA" w:rsidRDefault="001C62ED" w:rsidP="00087023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k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:rsidR="001C62ED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</w:rPr>
              <w:t xml:space="preserve">Details of Manufacture’s </w:t>
            </w:r>
            <w:r w:rsidRPr="003C41CA">
              <w:rPr>
                <w:rFonts w:ascii="Tahoma" w:hAnsi="Tahoma"/>
              </w:rPr>
              <w:t>Plant capacities</w:t>
            </w:r>
            <w:r>
              <w:rPr>
                <w:rFonts w:ascii="Tahoma" w:hAnsi="Tahoma"/>
              </w:rPr>
              <w:t xml:space="preserve"> as per the requirement of the document </w:t>
            </w:r>
            <w:r w:rsidRPr="004C5644">
              <w:rPr>
                <w:rFonts w:ascii="Tahoma" w:hAnsi="Tahoma"/>
                <w:i/>
                <w:iCs/>
              </w:rPr>
              <w:t>(FORM IX)</w:t>
            </w:r>
          </w:p>
          <w:p w:rsidR="001C62ED" w:rsidRPr="004C5644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</w:p>
          <w:p w:rsidR="001C62ED" w:rsidRPr="00A7513B" w:rsidRDefault="001C62ED" w:rsidP="00B458E6">
            <w:pPr>
              <w:spacing w:line="317" w:lineRule="auto"/>
              <w:ind w:left="76"/>
              <w:rPr>
                <w:rFonts w:ascii="Tahoma" w:hAnsi="Tahoma"/>
                <w:b/>
                <w:bCs/>
              </w:rPr>
            </w:pPr>
            <w:r w:rsidRPr="00A7513B">
              <w:t>a).</w:t>
            </w:r>
            <w:r w:rsidRPr="00A7513B">
              <w:rPr>
                <w:rFonts w:ascii="Tahoma" w:hAnsi="Tahoma"/>
                <w:b/>
                <w:bCs/>
              </w:rPr>
              <w:t xml:space="preserve"> (Category A): </w:t>
            </w:r>
            <w:r w:rsidRPr="00153392">
              <w:rPr>
                <w:rFonts w:ascii="Tahoma" w:hAnsi="Tahoma"/>
                <w:b/>
                <w:bCs/>
              </w:rPr>
              <w:t>DI Pipes</w:t>
            </w:r>
            <w:r w:rsidRPr="00A7513B">
              <w:rPr>
                <w:rFonts w:ascii="Tahoma" w:hAnsi="Tahoma"/>
              </w:rPr>
              <w:t xml:space="preserve">– Size 300 mm dia and above </w:t>
            </w:r>
          </w:p>
          <w:p w:rsidR="001C62ED" w:rsidRPr="00692699" w:rsidRDefault="001C62ED" w:rsidP="00B458E6">
            <w:pPr>
              <w:pStyle w:val="ListParagraph"/>
              <w:numPr>
                <w:ilvl w:val="0"/>
                <w:numId w:val="7"/>
              </w:numPr>
              <w:spacing w:line="317" w:lineRule="auto"/>
              <w:rPr>
                <w:rFonts w:ascii="Tahoma" w:hAnsi="Tahoma"/>
                <w:sz w:val="18"/>
                <w:szCs w:val="18"/>
              </w:rPr>
            </w:pPr>
            <w:r w:rsidRPr="00692699">
              <w:rPr>
                <w:rFonts w:ascii="Tahoma" w:hAnsi="Tahoma"/>
                <w:sz w:val="18"/>
                <w:szCs w:val="18"/>
              </w:rPr>
              <w:t>Manufacturing plant capacity for DI pipes –150,000 M.Ton/Year</w:t>
            </w:r>
          </w:p>
          <w:p w:rsidR="001C62ED" w:rsidRPr="00153392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692699">
              <w:rPr>
                <w:rFonts w:ascii="Tahoma" w:hAnsi="Tahoma"/>
                <w:sz w:val="18"/>
                <w:szCs w:val="18"/>
              </w:rPr>
              <w:t>Production capacity for Fittings                –  30,000 M.Ton/Year</w:t>
            </w:r>
          </w:p>
        </w:tc>
        <w:tc>
          <w:tcPr>
            <w:tcW w:w="1115" w:type="dxa"/>
            <w:tcBorders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  <w:tcBorders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  <w:tcBorders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53392">
        <w:trPr>
          <w:trHeight w:val="511"/>
        </w:trPr>
        <w:tc>
          <w:tcPr>
            <w:tcW w:w="558" w:type="dxa"/>
            <w:vMerge/>
          </w:tcPr>
          <w:p w:rsidR="001C62ED" w:rsidRPr="003C41CA" w:rsidRDefault="001C62ED" w:rsidP="00087023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490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Pr="00A7513B" w:rsidRDefault="001C62ED" w:rsidP="00153392">
            <w:pPr>
              <w:spacing w:line="317" w:lineRule="auto"/>
              <w:ind w:left="76"/>
              <w:rPr>
                <w:rFonts w:ascii="Tahoma" w:hAnsi="Tahoma"/>
              </w:rPr>
            </w:pPr>
            <w:r w:rsidRPr="00A7513B">
              <w:rPr>
                <w:rFonts w:ascii="Tahoma" w:hAnsi="Tahoma"/>
                <w:sz w:val="20"/>
                <w:szCs w:val="20"/>
              </w:rPr>
              <w:t>b)</w:t>
            </w:r>
            <w:r>
              <w:rPr>
                <w:rFonts w:ascii="Tahoma" w:hAnsi="Tahoma"/>
                <w:sz w:val="20"/>
                <w:szCs w:val="20"/>
              </w:rPr>
              <w:t>.</w:t>
            </w:r>
            <w:r w:rsidRPr="00A7513B">
              <w:rPr>
                <w:rFonts w:ascii="Tahoma" w:hAnsi="Tahoma"/>
                <w:sz w:val="20"/>
                <w:szCs w:val="20"/>
              </w:rPr>
              <w:t xml:space="preserve"> </w:t>
            </w:r>
            <w:r w:rsidRPr="00A7513B">
              <w:rPr>
                <w:rFonts w:ascii="Tahoma" w:hAnsi="Tahoma"/>
                <w:b/>
                <w:bCs/>
              </w:rPr>
              <w:t xml:space="preserve">(Category B): </w:t>
            </w:r>
            <w:r w:rsidRPr="00A7513B">
              <w:rPr>
                <w:rFonts w:ascii="Tahoma" w:hAnsi="Tahoma"/>
              </w:rPr>
              <w:t xml:space="preserve"> </w:t>
            </w:r>
            <w:r w:rsidRPr="00153392">
              <w:rPr>
                <w:rFonts w:ascii="Tahoma" w:hAnsi="Tahoma"/>
                <w:b/>
                <w:bCs/>
              </w:rPr>
              <w:t>DI Pipes</w:t>
            </w:r>
            <w:r w:rsidRPr="00A7513B">
              <w:rPr>
                <w:rFonts w:ascii="Tahoma" w:hAnsi="Tahoma"/>
              </w:rPr>
              <w:t>– Size</w:t>
            </w:r>
            <w:r>
              <w:rPr>
                <w:rFonts w:ascii="Tahoma" w:hAnsi="Tahoma"/>
              </w:rPr>
              <w:t xml:space="preserve"> </w:t>
            </w:r>
            <w:r w:rsidRPr="00384388">
              <w:t>below 300mm dia</w:t>
            </w:r>
            <w:r w:rsidRPr="00A7513B">
              <w:rPr>
                <w:rFonts w:ascii="Tahoma" w:hAnsi="Tahoma"/>
              </w:rPr>
              <w:t xml:space="preserve"> </w:t>
            </w:r>
          </w:p>
          <w:p w:rsidR="001C62ED" w:rsidRPr="00796574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rPr>
                <w:rFonts w:ascii="Tahoma" w:hAnsi="Tahoma"/>
                <w:sz w:val="18"/>
                <w:szCs w:val="18"/>
              </w:rPr>
            </w:pPr>
            <w:r w:rsidRPr="00692699">
              <w:rPr>
                <w:rFonts w:ascii="Tahoma" w:hAnsi="Tahoma"/>
                <w:sz w:val="18"/>
                <w:szCs w:val="18"/>
              </w:rPr>
              <w:t xml:space="preserve">Manufacturing plant capacity for DI pipes </w:t>
            </w:r>
            <w:r>
              <w:rPr>
                <w:rFonts w:ascii="Tahoma" w:hAnsi="Tahoma"/>
                <w:sz w:val="18"/>
                <w:szCs w:val="18"/>
              </w:rPr>
              <w:t xml:space="preserve">–   </w:t>
            </w:r>
            <w:r w:rsidRPr="00796574">
              <w:rPr>
                <w:rFonts w:ascii="Tahoma" w:hAnsi="Tahoma"/>
                <w:sz w:val="18"/>
                <w:szCs w:val="18"/>
              </w:rPr>
              <w:t>75,000 M.Ton/Year</w:t>
            </w:r>
          </w:p>
          <w:p w:rsidR="001C62ED" w:rsidRPr="00153392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rPr>
                <w:rFonts w:ascii="Tahoma" w:hAnsi="Tahoma"/>
                <w:sz w:val="18"/>
                <w:szCs w:val="18"/>
              </w:rPr>
            </w:pPr>
            <w:r w:rsidRPr="00796574">
              <w:rPr>
                <w:rFonts w:ascii="Tahoma" w:hAnsi="Tahoma"/>
                <w:sz w:val="18"/>
                <w:szCs w:val="18"/>
              </w:rPr>
              <w:t xml:space="preserve">Production capacity for Fittings </w:t>
            </w:r>
            <w:r>
              <w:rPr>
                <w:rFonts w:ascii="Tahoma" w:hAnsi="Tahoma"/>
                <w:sz w:val="18"/>
                <w:szCs w:val="18"/>
              </w:rPr>
              <w:t xml:space="preserve">               –  </w:t>
            </w:r>
            <w:r w:rsidRPr="00796574">
              <w:rPr>
                <w:rFonts w:ascii="Tahoma" w:hAnsi="Tahoma"/>
                <w:sz w:val="18"/>
                <w:szCs w:val="18"/>
              </w:rPr>
              <w:t xml:space="preserve"> 15,000 M.Ton/Year</w:t>
            </w:r>
          </w:p>
        </w:tc>
        <w:tc>
          <w:tcPr>
            <w:tcW w:w="1115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53392">
        <w:trPr>
          <w:trHeight w:val="511"/>
        </w:trPr>
        <w:tc>
          <w:tcPr>
            <w:tcW w:w="558" w:type="dxa"/>
            <w:vMerge/>
          </w:tcPr>
          <w:p w:rsidR="001C62ED" w:rsidRPr="003C41CA" w:rsidRDefault="001C62ED" w:rsidP="00087023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490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Pr="00A7513B" w:rsidRDefault="001C62ED" w:rsidP="00153392">
            <w:pPr>
              <w:spacing w:line="317" w:lineRule="auto"/>
              <w:ind w:left="76"/>
              <w:rPr>
                <w:rFonts w:ascii="Tahoma" w:hAnsi="Tahoma"/>
                <w:b/>
                <w:bCs/>
              </w:rPr>
            </w:pPr>
            <w:r w:rsidRPr="00A7513B">
              <w:t>a).</w:t>
            </w:r>
            <w:r w:rsidRPr="00A7513B">
              <w:rPr>
                <w:rFonts w:ascii="Tahoma" w:hAnsi="Tahoma"/>
                <w:b/>
                <w:bCs/>
              </w:rPr>
              <w:t xml:space="preserve"> (Category A): </w:t>
            </w:r>
            <w:r w:rsidRPr="00153392">
              <w:rPr>
                <w:rFonts w:ascii="Tahoma" w:hAnsi="Tahoma"/>
                <w:b/>
                <w:bCs/>
              </w:rPr>
              <w:t>DI Fittings</w:t>
            </w:r>
            <w:r w:rsidRPr="00A7513B">
              <w:rPr>
                <w:rFonts w:ascii="Tahoma" w:hAnsi="Tahoma"/>
              </w:rPr>
              <w:t xml:space="preserve">  – Size 300 mm dia and above </w:t>
            </w:r>
          </w:p>
          <w:p w:rsidR="001C62ED" w:rsidRPr="00692699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rPr>
                <w:rFonts w:ascii="Tahoma" w:hAnsi="Tahoma"/>
                <w:sz w:val="18"/>
                <w:szCs w:val="18"/>
              </w:rPr>
            </w:pPr>
            <w:r w:rsidRPr="00692699">
              <w:rPr>
                <w:rFonts w:ascii="Tahoma" w:hAnsi="Tahoma"/>
                <w:sz w:val="18"/>
                <w:szCs w:val="18"/>
              </w:rPr>
              <w:t>Manufacturing plant capacity for DI pipes –150,000 M.Ton/Year</w:t>
            </w:r>
          </w:p>
          <w:p w:rsidR="001C62ED" w:rsidRPr="00153392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692699">
              <w:rPr>
                <w:rFonts w:ascii="Tahoma" w:hAnsi="Tahoma"/>
                <w:sz w:val="18"/>
                <w:szCs w:val="18"/>
              </w:rPr>
              <w:t>Production capacity for Fittings      –  30,000 M.Ton/Year</w:t>
            </w:r>
          </w:p>
        </w:tc>
        <w:tc>
          <w:tcPr>
            <w:tcW w:w="1115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53392">
        <w:trPr>
          <w:trHeight w:val="511"/>
        </w:trPr>
        <w:tc>
          <w:tcPr>
            <w:tcW w:w="558" w:type="dxa"/>
            <w:vMerge/>
          </w:tcPr>
          <w:p w:rsidR="001C62ED" w:rsidRPr="003C41CA" w:rsidRDefault="001C62ED" w:rsidP="00087023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490" w:type="dxa"/>
            <w:tcBorders>
              <w:top w:val="dashed" w:sz="4" w:space="0" w:color="auto"/>
            </w:tcBorders>
          </w:tcPr>
          <w:p w:rsidR="001C62ED" w:rsidRPr="00A7513B" w:rsidRDefault="001C62ED" w:rsidP="00153392">
            <w:pPr>
              <w:spacing w:line="317" w:lineRule="auto"/>
              <w:ind w:left="76"/>
              <w:rPr>
                <w:rFonts w:ascii="Tahoma" w:hAnsi="Tahoma"/>
              </w:rPr>
            </w:pPr>
            <w:r w:rsidRPr="00A7513B">
              <w:rPr>
                <w:rFonts w:ascii="Tahoma" w:hAnsi="Tahoma"/>
                <w:sz w:val="20"/>
                <w:szCs w:val="20"/>
              </w:rPr>
              <w:t>b)</w:t>
            </w:r>
            <w:r>
              <w:rPr>
                <w:rFonts w:ascii="Tahoma" w:hAnsi="Tahoma"/>
                <w:sz w:val="20"/>
                <w:szCs w:val="20"/>
              </w:rPr>
              <w:t>.</w:t>
            </w:r>
            <w:r w:rsidRPr="00A7513B">
              <w:rPr>
                <w:rFonts w:ascii="Tahoma" w:hAnsi="Tahoma"/>
                <w:sz w:val="20"/>
                <w:szCs w:val="20"/>
              </w:rPr>
              <w:t xml:space="preserve"> </w:t>
            </w:r>
            <w:r w:rsidRPr="00A7513B">
              <w:rPr>
                <w:rFonts w:ascii="Tahoma" w:hAnsi="Tahoma"/>
                <w:b/>
                <w:bCs/>
              </w:rPr>
              <w:t xml:space="preserve">(Category B): </w:t>
            </w:r>
            <w:r w:rsidRPr="00A7513B">
              <w:rPr>
                <w:rFonts w:ascii="Tahoma" w:hAnsi="Tahoma"/>
              </w:rPr>
              <w:t xml:space="preserve"> </w:t>
            </w:r>
            <w:r w:rsidRPr="00153392">
              <w:rPr>
                <w:rFonts w:ascii="Tahoma" w:hAnsi="Tahoma"/>
                <w:b/>
                <w:bCs/>
              </w:rPr>
              <w:t>DI Fittings</w:t>
            </w:r>
            <w:r w:rsidRPr="00A7513B">
              <w:rPr>
                <w:rFonts w:ascii="Tahoma" w:hAnsi="Tahoma"/>
              </w:rPr>
              <w:t xml:space="preserve">  – Size </w:t>
            </w:r>
            <w:r w:rsidRPr="00384388">
              <w:t>below</w:t>
            </w:r>
            <w:r w:rsidRPr="00A7513B">
              <w:rPr>
                <w:rFonts w:ascii="Tahoma" w:hAnsi="Tahoma"/>
              </w:rPr>
              <w:t xml:space="preserve"> 300 mm dia </w:t>
            </w:r>
          </w:p>
          <w:p w:rsidR="001C62ED" w:rsidRPr="00796574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rPr>
                <w:rFonts w:ascii="Tahoma" w:hAnsi="Tahoma"/>
                <w:sz w:val="18"/>
                <w:szCs w:val="18"/>
              </w:rPr>
            </w:pPr>
            <w:r w:rsidRPr="00692699">
              <w:rPr>
                <w:rFonts w:ascii="Tahoma" w:hAnsi="Tahoma"/>
                <w:sz w:val="18"/>
                <w:szCs w:val="18"/>
              </w:rPr>
              <w:t xml:space="preserve">Manufacturing plant capacity for DI pipes </w:t>
            </w:r>
            <w:r>
              <w:rPr>
                <w:rFonts w:ascii="Tahoma" w:hAnsi="Tahoma"/>
                <w:sz w:val="18"/>
                <w:szCs w:val="18"/>
              </w:rPr>
              <w:t xml:space="preserve">–   </w:t>
            </w:r>
            <w:r w:rsidRPr="00796574">
              <w:rPr>
                <w:rFonts w:ascii="Tahoma" w:hAnsi="Tahoma"/>
                <w:sz w:val="18"/>
                <w:szCs w:val="18"/>
              </w:rPr>
              <w:t>75,000 M.Ton/Year</w:t>
            </w:r>
          </w:p>
          <w:p w:rsidR="001C62ED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rPr>
                <w:rFonts w:ascii="Tahoma" w:hAnsi="Tahoma"/>
                <w:sz w:val="18"/>
                <w:szCs w:val="18"/>
              </w:rPr>
            </w:pPr>
            <w:r w:rsidRPr="00796574">
              <w:rPr>
                <w:rFonts w:ascii="Tahoma" w:hAnsi="Tahoma"/>
                <w:sz w:val="18"/>
                <w:szCs w:val="18"/>
              </w:rPr>
              <w:t xml:space="preserve">Production capacity for Fittings </w:t>
            </w:r>
            <w:r>
              <w:rPr>
                <w:rFonts w:ascii="Tahoma" w:hAnsi="Tahoma"/>
                <w:sz w:val="18"/>
                <w:szCs w:val="18"/>
              </w:rPr>
              <w:t xml:space="preserve">               –  </w:t>
            </w:r>
            <w:r w:rsidRPr="00796574">
              <w:rPr>
                <w:rFonts w:ascii="Tahoma" w:hAnsi="Tahoma"/>
                <w:sz w:val="18"/>
                <w:szCs w:val="18"/>
              </w:rPr>
              <w:t xml:space="preserve"> 15,000 M.Ton/Year</w:t>
            </w:r>
          </w:p>
          <w:p w:rsidR="001C62ED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  <w:tcBorders>
              <w:top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  <w:tcBorders>
              <w:top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  <w:tcBorders>
              <w:top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C62ED">
        <w:trPr>
          <w:trHeight w:val="511"/>
        </w:trPr>
        <w:tc>
          <w:tcPr>
            <w:tcW w:w="558" w:type="dxa"/>
          </w:tcPr>
          <w:p w:rsidR="001C62ED" w:rsidRPr="00C25384" w:rsidRDefault="001C62ED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l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490" w:type="dxa"/>
            <w:vAlign w:val="center"/>
          </w:tcPr>
          <w:p w:rsidR="001C62ED" w:rsidRPr="006B4970" w:rsidRDefault="001C62ED" w:rsidP="00B458E6">
            <w:pPr>
              <w:spacing w:line="317" w:lineRule="auto"/>
              <w:ind w:left="76"/>
              <w:rPr>
                <w:rFonts w:ascii="Tahoma" w:hAnsi="Tahoma"/>
              </w:rPr>
            </w:pPr>
            <w:r w:rsidRPr="00CC406F">
              <w:rPr>
                <w:rFonts w:ascii="Tahoma" w:hAnsi="Tahoma"/>
              </w:rPr>
              <w:t>Manufacturers shall submit one set of detailed catalogues/Technical literature of their pipes and fittings</w:t>
            </w:r>
            <w:r>
              <w:rPr>
                <w:rFonts w:ascii="Tahoma" w:hAnsi="Tahoma"/>
              </w:rPr>
              <w:t>.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  <w:vAlign w:val="center"/>
          </w:tcPr>
          <w:p w:rsidR="001C62ED" w:rsidRPr="002C59F5" w:rsidRDefault="001C62ED" w:rsidP="006767CD">
            <w:pPr>
              <w:spacing w:line="288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2C59F5">
              <w:rPr>
                <w:rFonts w:ascii="Tahoma" w:hAnsi="Tahoma"/>
                <w:sz w:val="20"/>
                <w:szCs w:val="20"/>
              </w:rPr>
              <w:t>(m)</w:t>
            </w:r>
          </w:p>
        </w:tc>
        <w:tc>
          <w:tcPr>
            <w:tcW w:w="5490" w:type="dxa"/>
            <w:vAlign w:val="center"/>
          </w:tcPr>
          <w:p w:rsidR="001C62ED" w:rsidRPr="00835052" w:rsidRDefault="001C62ED" w:rsidP="003E0A7F">
            <w:pPr>
              <w:spacing w:line="317" w:lineRule="auto"/>
              <w:ind w:left="76"/>
              <w:rPr>
                <w:rFonts w:ascii="Tahoma" w:hAnsi="Tahoma"/>
              </w:rPr>
            </w:pPr>
            <w:r w:rsidRPr="00CC4DBE">
              <w:rPr>
                <w:rFonts w:ascii="Tahoma" w:hAnsi="Tahoma"/>
              </w:rPr>
              <w:t>Technical support given to the local agent in case of defect identification.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A153FC">
        <w:trPr>
          <w:trHeight w:val="511"/>
        </w:trPr>
        <w:tc>
          <w:tcPr>
            <w:tcW w:w="558" w:type="dxa"/>
          </w:tcPr>
          <w:p w:rsidR="001C62ED" w:rsidRPr="003C41CA" w:rsidRDefault="001C62ED" w:rsidP="00430F9B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(n)</w:t>
            </w:r>
          </w:p>
        </w:tc>
        <w:tc>
          <w:tcPr>
            <w:tcW w:w="5490" w:type="dxa"/>
            <w:vAlign w:val="center"/>
          </w:tcPr>
          <w:p w:rsidR="001C62ED" w:rsidRPr="00835052" w:rsidRDefault="001C62ED" w:rsidP="004C49ED">
            <w:pPr>
              <w:spacing w:line="276" w:lineRule="auto"/>
              <w:ind w:left="76"/>
              <w:rPr>
                <w:rFonts w:ascii="Tahoma" w:hAnsi="Tahoma"/>
              </w:rPr>
            </w:pPr>
            <w:r>
              <w:rPr>
                <w:rFonts w:ascii="Tahoma" w:hAnsi="Tahoma"/>
              </w:rPr>
              <w:t>Whether t</w:t>
            </w:r>
            <w:r w:rsidRPr="00835052">
              <w:rPr>
                <w:rFonts w:ascii="Tahoma" w:hAnsi="Tahoma"/>
              </w:rPr>
              <w:t xml:space="preserve">he pipes and fittings </w:t>
            </w:r>
            <w:r>
              <w:rPr>
                <w:rFonts w:ascii="Tahoma" w:hAnsi="Tahoma"/>
              </w:rPr>
              <w:t>are</w:t>
            </w:r>
            <w:r w:rsidRPr="00835052">
              <w:rPr>
                <w:rFonts w:ascii="Tahoma" w:hAnsi="Tahoma"/>
              </w:rPr>
              <w:t xml:space="preserve"> manufactured in the same factory or separate factories by same manufacturing source</w:t>
            </w:r>
            <w:r>
              <w:rPr>
                <w:rFonts w:ascii="Tahoma" w:hAnsi="Tahoma"/>
              </w:rPr>
              <w:t>?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Pr="003C41CA" w:rsidRDefault="001C62ED" w:rsidP="006767CD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490" w:type="dxa"/>
            <w:vAlign w:val="center"/>
          </w:tcPr>
          <w:p w:rsidR="001C62ED" w:rsidRPr="006B4970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6B4970">
              <w:rPr>
                <w:rFonts w:ascii="Tahoma" w:hAnsi="Tahoma"/>
              </w:rPr>
              <w:t xml:space="preserve">If pipes and fittings are from </w:t>
            </w:r>
            <w:r>
              <w:rPr>
                <w:rFonts w:ascii="Tahoma" w:hAnsi="Tahoma"/>
              </w:rPr>
              <w:t>different manufacturers, following forms shall be submitted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A153FC">
        <w:trPr>
          <w:trHeight w:val="511"/>
        </w:trPr>
        <w:tc>
          <w:tcPr>
            <w:tcW w:w="558" w:type="dxa"/>
            <w:vAlign w:val="center"/>
          </w:tcPr>
          <w:p w:rsidR="001C62ED" w:rsidRPr="003C41CA" w:rsidRDefault="001C62ED" w:rsidP="006767C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o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490" w:type="dxa"/>
          </w:tcPr>
          <w:p w:rsidR="001C62ED" w:rsidRPr="003C41CA" w:rsidRDefault="001C62ED" w:rsidP="00335EC6">
            <w:pPr>
              <w:ind w:left="456"/>
              <w:jc w:val="both"/>
              <w:rPr>
                <w:rFonts w:ascii="Tahoma" w:hAnsi="Tahoma"/>
              </w:rPr>
            </w:pPr>
            <w:r w:rsidRPr="006B4970">
              <w:rPr>
                <w:rFonts w:ascii="Tahoma" w:hAnsi="Tahoma"/>
              </w:rPr>
              <w:t xml:space="preserve">Valid </w:t>
            </w:r>
            <w:r w:rsidRPr="007C6927">
              <w:rPr>
                <w:rFonts w:ascii="Tahoma" w:hAnsi="Tahoma"/>
              </w:rPr>
              <w:t>Guarantee for Supply of DI Pipes, Fittings,  Accessories and Rubber Rings for Leak Proof Pipe Line</w:t>
            </w:r>
            <w:r>
              <w:rPr>
                <w:rFonts w:ascii="Tahoma" w:hAnsi="Tahoma"/>
              </w:rPr>
              <w:t xml:space="preserve"> </w:t>
            </w:r>
            <w:r w:rsidRPr="007C6927">
              <w:rPr>
                <w:rFonts w:ascii="Tahoma" w:hAnsi="Tahoma"/>
              </w:rPr>
              <w:t xml:space="preserve"> (FORM X)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7C6927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A153FC">
        <w:trPr>
          <w:trHeight w:val="511"/>
        </w:trPr>
        <w:tc>
          <w:tcPr>
            <w:tcW w:w="558" w:type="dxa"/>
          </w:tcPr>
          <w:p w:rsidR="001C62ED" w:rsidRPr="003C41CA" w:rsidRDefault="001C62ED" w:rsidP="006767CD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(p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490" w:type="dxa"/>
          </w:tcPr>
          <w:p w:rsidR="001C62ED" w:rsidRPr="00E5417E" w:rsidRDefault="001C62ED" w:rsidP="00335EC6">
            <w:pPr>
              <w:ind w:left="456"/>
              <w:jc w:val="both"/>
              <w:rPr>
                <w:b/>
                <w:bCs/>
                <w:caps/>
              </w:rPr>
            </w:pPr>
            <w:r w:rsidRPr="006B4970">
              <w:rPr>
                <w:rFonts w:ascii="Tahoma" w:hAnsi="Tahoma"/>
              </w:rPr>
              <w:t xml:space="preserve">Valid </w:t>
            </w:r>
            <w:r w:rsidRPr="0095041C">
              <w:rPr>
                <w:rFonts w:ascii="Tahoma" w:hAnsi="Tahoma"/>
                <w:b/>
                <w:bCs/>
              </w:rPr>
              <w:t>declaration letter</w:t>
            </w:r>
            <w:r w:rsidRPr="00174203">
              <w:rPr>
                <w:rFonts w:ascii="Tahoma" w:hAnsi="Tahoma"/>
              </w:rPr>
              <w:t xml:space="preserve"> from the DI Fittings Manufacturer to Supply DI Fittings to DI Pipe Manufacturer</w:t>
            </w:r>
            <w:r>
              <w:rPr>
                <w:rFonts w:ascii="Tahoma" w:hAnsi="Tahoma"/>
                <w:i/>
                <w:iCs/>
              </w:rPr>
              <w:t xml:space="preserve"> </w:t>
            </w:r>
            <w:r w:rsidRPr="004C5644">
              <w:rPr>
                <w:rFonts w:ascii="Tahoma" w:hAnsi="Tahoma"/>
                <w:i/>
                <w:iCs/>
              </w:rPr>
              <w:t>(</w:t>
            </w:r>
            <w:r w:rsidRPr="00355587">
              <w:rPr>
                <w:rFonts w:ascii="Tahoma" w:hAnsi="Tahoma"/>
                <w:i/>
                <w:iCs/>
              </w:rPr>
              <w:t>FORM</w:t>
            </w:r>
            <w:r w:rsidRPr="004C5644">
              <w:rPr>
                <w:rFonts w:ascii="Tahoma" w:hAnsi="Tahoma"/>
                <w:i/>
                <w:iCs/>
              </w:rPr>
              <w:t xml:space="preserve"> XI)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335EC6">
            <w:pPr>
              <w:tabs>
                <w:tab w:val="left" w:pos="1260"/>
              </w:tabs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Default="001C62ED" w:rsidP="006767C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(q)</w:t>
            </w:r>
          </w:p>
        </w:tc>
        <w:tc>
          <w:tcPr>
            <w:tcW w:w="5490" w:type="dxa"/>
          </w:tcPr>
          <w:p w:rsidR="001C62ED" w:rsidRPr="007D310F" w:rsidRDefault="001C62ED" w:rsidP="006C5609">
            <w:pPr>
              <w:ind w:left="456"/>
              <w:jc w:val="both"/>
              <w:rPr>
                <w:b/>
                <w:bCs/>
                <w:caps/>
              </w:rPr>
            </w:pPr>
            <w:r w:rsidRPr="009D017C">
              <w:rPr>
                <w:rFonts w:ascii="Tahoma" w:hAnsi="Tahoma"/>
                <w:strike/>
              </w:rPr>
              <w:t>Valid Guarantee from the DI Pipe Manufacturer to Supply DI pipes to DI Fittings Manufacturer to manufacture DI flanged pipes</w:t>
            </w:r>
            <w:r>
              <w:rPr>
                <w:rFonts w:ascii="Tahoma" w:hAnsi="Tahoma"/>
                <w:i/>
                <w:iCs/>
                <w:strike/>
              </w:rPr>
              <w:t xml:space="preserve">  </w:t>
            </w:r>
            <w:r w:rsidRPr="009D017C">
              <w:rPr>
                <w:rFonts w:ascii="Tahoma" w:hAnsi="Tahoma"/>
                <w:i/>
                <w:iCs/>
                <w:strike/>
              </w:rPr>
              <w:t>(FORM XII)</w:t>
            </w:r>
            <w:r w:rsidRPr="00384388">
              <w:rPr>
                <w:b/>
                <w:bCs/>
                <w:caps/>
              </w:rPr>
              <w:t xml:space="preserve"> 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Pr="00241D49" w:rsidRDefault="001C62ED" w:rsidP="002F12A5">
            <w:pPr>
              <w:tabs>
                <w:tab w:val="left" w:pos="0"/>
              </w:tabs>
              <w:rPr>
                <w:b/>
                <w:bCs/>
                <w:caps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Pr="00C25384" w:rsidRDefault="001C62ED" w:rsidP="006767CD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r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490" w:type="dxa"/>
          </w:tcPr>
          <w:p w:rsidR="001C62ED" w:rsidRPr="006C5609" w:rsidRDefault="001C62ED" w:rsidP="006C5609">
            <w:pPr>
              <w:ind w:left="45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Valid </w:t>
            </w:r>
            <w:r w:rsidRPr="0095041C">
              <w:rPr>
                <w:rFonts w:ascii="Tahoma" w:hAnsi="Tahoma"/>
                <w:b/>
                <w:bCs/>
              </w:rPr>
              <w:t>declaration letter</w:t>
            </w:r>
            <w:r w:rsidRPr="004C5644">
              <w:rPr>
                <w:rFonts w:ascii="Tahoma" w:hAnsi="Tahoma"/>
              </w:rPr>
              <w:t xml:space="preserve"> from the Rubber Rings Manufacturer to Supply  Rubber Rings to DI Pipe Manufacturer</w:t>
            </w:r>
            <w:r>
              <w:rPr>
                <w:rFonts w:ascii="Tahoma" w:hAnsi="Tahoma"/>
                <w:i/>
                <w:iCs/>
              </w:rPr>
              <w:t xml:space="preserve"> </w:t>
            </w:r>
            <w:r w:rsidRPr="004C5644">
              <w:rPr>
                <w:rFonts w:ascii="Tahoma" w:hAnsi="Tahoma"/>
                <w:i/>
                <w:iCs/>
              </w:rPr>
              <w:t xml:space="preserve">(FORM XIII)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D957C8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Pr="00C25384" w:rsidRDefault="001C62ED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(s)</w:t>
            </w:r>
          </w:p>
        </w:tc>
        <w:tc>
          <w:tcPr>
            <w:tcW w:w="5490" w:type="dxa"/>
          </w:tcPr>
          <w:p w:rsidR="001C62ED" w:rsidRPr="00D25630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E5417E">
              <w:rPr>
                <w:rFonts w:ascii="Tahoma" w:hAnsi="Tahoma"/>
              </w:rPr>
              <w:t>For</w:t>
            </w:r>
            <w:r>
              <w:rPr>
                <w:rFonts w:ascii="Tahoma" w:hAnsi="Tahoma"/>
              </w:rPr>
              <w:t xml:space="preserve"> </w:t>
            </w:r>
            <w:r w:rsidRPr="00E5417E">
              <w:rPr>
                <w:rFonts w:ascii="Tahoma" w:hAnsi="Tahoma"/>
              </w:rPr>
              <w:t>self-anchoring (restrained) joints, a Type Test Certificate issued by an Accredited Inspection Agency which is a member of International Accredited Forum (IAF) and evidence of previous supplies shall be provided.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E6" w:rsidRDefault="00A549E6" w:rsidP="00A6594F">
      <w:pPr>
        <w:spacing w:after="0" w:line="240" w:lineRule="auto"/>
      </w:pPr>
      <w:r>
        <w:separator/>
      </w:r>
    </w:p>
  </w:endnote>
  <w:endnote w:type="continuationSeparator" w:id="0">
    <w:p w:rsidR="00A549E6" w:rsidRDefault="00A549E6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9E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of 5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E6" w:rsidRDefault="00A549E6" w:rsidP="00A6594F">
      <w:pPr>
        <w:spacing w:after="0" w:line="240" w:lineRule="auto"/>
      </w:pPr>
      <w:r>
        <w:separator/>
      </w:r>
    </w:p>
  </w:footnote>
  <w:footnote w:type="continuationSeparator" w:id="0">
    <w:p w:rsidR="00A549E6" w:rsidRDefault="00A549E6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6D" w:rsidRDefault="006F116D" w:rsidP="00D27324">
    <w:pPr>
      <w:pStyle w:val="Header"/>
      <w:jc w:val="right"/>
      <w:rPr>
        <w:rFonts w:ascii="Tahoma" w:hAnsi="Tahoma"/>
        <w:b/>
        <w:bCs/>
        <w:sz w:val="24"/>
        <w:szCs w:val="24"/>
      </w:rPr>
    </w:pPr>
  </w:p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>Annex 0</w:t>
    </w:r>
    <w:r w:rsidR="00F16EEC">
      <w:rPr>
        <w:rFonts w:ascii="Tahoma" w:hAnsi="Tahoma"/>
        <w:b/>
        <w:bCs/>
        <w:sz w:val="24"/>
        <w:szCs w:val="24"/>
      </w:rPr>
      <w:t>2</w:t>
    </w:r>
    <w:r>
      <w:rPr>
        <w:rFonts w:ascii="Tahoma" w:hAnsi="Tahoma"/>
        <w:b/>
        <w:bCs/>
        <w:sz w:val="24"/>
        <w:szCs w:val="24"/>
      </w:rPr>
      <w:t xml:space="preserve">: </w:t>
    </w:r>
    <w:r w:rsidR="00F16EEC">
      <w:rPr>
        <w:rFonts w:ascii="Tahoma" w:hAnsi="Tahoma"/>
        <w:b/>
        <w:bCs/>
        <w:sz w:val="24"/>
        <w:szCs w:val="24"/>
      </w:rPr>
      <w:t>Technical</w:t>
    </w:r>
    <w:r w:rsidRPr="00EF638E">
      <w:rPr>
        <w:rFonts w:ascii="Tahoma" w:hAnsi="Tahoma"/>
        <w:b/>
        <w:bCs/>
        <w:sz w:val="24"/>
        <w:szCs w:val="24"/>
      </w:rPr>
      <w:t xml:space="preserve">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CE0"/>
    <w:rsid w:val="00034FF0"/>
    <w:rsid w:val="00055527"/>
    <w:rsid w:val="00056FE5"/>
    <w:rsid w:val="00071DB9"/>
    <w:rsid w:val="000901B3"/>
    <w:rsid w:val="00097C27"/>
    <w:rsid w:val="000A08E0"/>
    <w:rsid w:val="000A6B6C"/>
    <w:rsid w:val="000D05DA"/>
    <w:rsid w:val="000F4470"/>
    <w:rsid w:val="00102D1A"/>
    <w:rsid w:val="001118B2"/>
    <w:rsid w:val="001257C4"/>
    <w:rsid w:val="00125D3B"/>
    <w:rsid w:val="001271DF"/>
    <w:rsid w:val="00136972"/>
    <w:rsid w:val="001447D6"/>
    <w:rsid w:val="00153392"/>
    <w:rsid w:val="001707FA"/>
    <w:rsid w:val="001729D3"/>
    <w:rsid w:val="00174203"/>
    <w:rsid w:val="0017526E"/>
    <w:rsid w:val="001805E3"/>
    <w:rsid w:val="001818B9"/>
    <w:rsid w:val="00183A56"/>
    <w:rsid w:val="001A37DB"/>
    <w:rsid w:val="001A741E"/>
    <w:rsid w:val="001C477F"/>
    <w:rsid w:val="001C62ED"/>
    <w:rsid w:val="001C681D"/>
    <w:rsid w:val="001D1641"/>
    <w:rsid w:val="001D5F1B"/>
    <w:rsid w:val="001D6277"/>
    <w:rsid w:val="001E6F06"/>
    <w:rsid w:val="001E78C2"/>
    <w:rsid w:val="001F5007"/>
    <w:rsid w:val="00220108"/>
    <w:rsid w:val="00231AEE"/>
    <w:rsid w:val="002358A3"/>
    <w:rsid w:val="00241D49"/>
    <w:rsid w:val="00243AFE"/>
    <w:rsid w:val="00247611"/>
    <w:rsid w:val="002558F3"/>
    <w:rsid w:val="00267B3A"/>
    <w:rsid w:val="00267D97"/>
    <w:rsid w:val="002714D8"/>
    <w:rsid w:val="00275474"/>
    <w:rsid w:val="00275E06"/>
    <w:rsid w:val="002B0EDE"/>
    <w:rsid w:val="002C37DD"/>
    <w:rsid w:val="002C59F5"/>
    <w:rsid w:val="002C710A"/>
    <w:rsid w:val="002C7464"/>
    <w:rsid w:val="002E2A43"/>
    <w:rsid w:val="002E4DC2"/>
    <w:rsid w:val="002F12A5"/>
    <w:rsid w:val="002F1666"/>
    <w:rsid w:val="002F76A9"/>
    <w:rsid w:val="00311117"/>
    <w:rsid w:val="00320F75"/>
    <w:rsid w:val="00335EC6"/>
    <w:rsid w:val="00347E51"/>
    <w:rsid w:val="00354C62"/>
    <w:rsid w:val="003551FE"/>
    <w:rsid w:val="00355587"/>
    <w:rsid w:val="0036243B"/>
    <w:rsid w:val="00391DF6"/>
    <w:rsid w:val="003A3788"/>
    <w:rsid w:val="003A58CB"/>
    <w:rsid w:val="003B7DD2"/>
    <w:rsid w:val="003E0A7F"/>
    <w:rsid w:val="003F483C"/>
    <w:rsid w:val="00445AF5"/>
    <w:rsid w:val="00450DCF"/>
    <w:rsid w:val="00452640"/>
    <w:rsid w:val="00455BEA"/>
    <w:rsid w:val="004A12E6"/>
    <w:rsid w:val="004C39F1"/>
    <w:rsid w:val="004C49ED"/>
    <w:rsid w:val="004C5644"/>
    <w:rsid w:val="004E621C"/>
    <w:rsid w:val="00524195"/>
    <w:rsid w:val="005324A7"/>
    <w:rsid w:val="00543B80"/>
    <w:rsid w:val="0055456A"/>
    <w:rsid w:val="00567A67"/>
    <w:rsid w:val="00577CC8"/>
    <w:rsid w:val="00581B0F"/>
    <w:rsid w:val="005860D4"/>
    <w:rsid w:val="00596504"/>
    <w:rsid w:val="005A46BE"/>
    <w:rsid w:val="005B1431"/>
    <w:rsid w:val="005B2A1A"/>
    <w:rsid w:val="005B5AAB"/>
    <w:rsid w:val="005C0040"/>
    <w:rsid w:val="005C54B5"/>
    <w:rsid w:val="005C769B"/>
    <w:rsid w:val="005D1F51"/>
    <w:rsid w:val="005D2B55"/>
    <w:rsid w:val="005E3701"/>
    <w:rsid w:val="005F2B3F"/>
    <w:rsid w:val="00602F74"/>
    <w:rsid w:val="00610B3F"/>
    <w:rsid w:val="00637E22"/>
    <w:rsid w:val="00641E87"/>
    <w:rsid w:val="006437B2"/>
    <w:rsid w:val="00654DE3"/>
    <w:rsid w:val="006629FB"/>
    <w:rsid w:val="00692699"/>
    <w:rsid w:val="00694D9D"/>
    <w:rsid w:val="00694FCF"/>
    <w:rsid w:val="006A26EB"/>
    <w:rsid w:val="006B176F"/>
    <w:rsid w:val="006C43FC"/>
    <w:rsid w:val="006C5609"/>
    <w:rsid w:val="006C6BCB"/>
    <w:rsid w:val="006D2EFD"/>
    <w:rsid w:val="006F116D"/>
    <w:rsid w:val="00721E89"/>
    <w:rsid w:val="00735BF0"/>
    <w:rsid w:val="00741B67"/>
    <w:rsid w:val="007529E6"/>
    <w:rsid w:val="00771575"/>
    <w:rsid w:val="00777191"/>
    <w:rsid w:val="00796574"/>
    <w:rsid w:val="0079766A"/>
    <w:rsid w:val="007A4A20"/>
    <w:rsid w:val="007A4ADA"/>
    <w:rsid w:val="007B6A8A"/>
    <w:rsid w:val="007C67DC"/>
    <w:rsid w:val="007C6927"/>
    <w:rsid w:val="007D2363"/>
    <w:rsid w:val="007D310F"/>
    <w:rsid w:val="007D6C81"/>
    <w:rsid w:val="007E4960"/>
    <w:rsid w:val="00800DBD"/>
    <w:rsid w:val="008110B2"/>
    <w:rsid w:val="0081189E"/>
    <w:rsid w:val="0081623F"/>
    <w:rsid w:val="008223CA"/>
    <w:rsid w:val="00825E7F"/>
    <w:rsid w:val="00834776"/>
    <w:rsid w:val="00835052"/>
    <w:rsid w:val="00850093"/>
    <w:rsid w:val="00854391"/>
    <w:rsid w:val="008568BB"/>
    <w:rsid w:val="0087381E"/>
    <w:rsid w:val="0087738A"/>
    <w:rsid w:val="00880308"/>
    <w:rsid w:val="00882909"/>
    <w:rsid w:val="00883187"/>
    <w:rsid w:val="00896F81"/>
    <w:rsid w:val="008B0CD7"/>
    <w:rsid w:val="008C3BDA"/>
    <w:rsid w:val="008F6317"/>
    <w:rsid w:val="008F7DC7"/>
    <w:rsid w:val="009167D5"/>
    <w:rsid w:val="0092585B"/>
    <w:rsid w:val="00937926"/>
    <w:rsid w:val="0095041C"/>
    <w:rsid w:val="00950AF2"/>
    <w:rsid w:val="009618F6"/>
    <w:rsid w:val="009623D5"/>
    <w:rsid w:val="0096512F"/>
    <w:rsid w:val="00980267"/>
    <w:rsid w:val="009A3160"/>
    <w:rsid w:val="009A45F2"/>
    <w:rsid w:val="009C6F61"/>
    <w:rsid w:val="009D017C"/>
    <w:rsid w:val="009F0F48"/>
    <w:rsid w:val="00A160D3"/>
    <w:rsid w:val="00A41BAF"/>
    <w:rsid w:val="00A467EA"/>
    <w:rsid w:val="00A50A05"/>
    <w:rsid w:val="00A5353E"/>
    <w:rsid w:val="00A549E6"/>
    <w:rsid w:val="00A65000"/>
    <w:rsid w:val="00A6594F"/>
    <w:rsid w:val="00A675EF"/>
    <w:rsid w:val="00A71621"/>
    <w:rsid w:val="00A7513B"/>
    <w:rsid w:val="00A76F8D"/>
    <w:rsid w:val="00A90280"/>
    <w:rsid w:val="00A96564"/>
    <w:rsid w:val="00A97EB2"/>
    <w:rsid w:val="00AA071E"/>
    <w:rsid w:val="00AA37BE"/>
    <w:rsid w:val="00AA38BF"/>
    <w:rsid w:val="00AC7F4C"/>
    <w:rsid w:val="00AD3FD0"/>
    <w:rsid w:val="00AD6F2E"/>
    <w:rsid w:val="00AE2C22"/>
    <w:rsid w:val="00AE3110"/>
    <w:rsid w:val="00B05FAB"/>
    <w:rsid w:val="00B145E0"/>
    <w:rsid w:val="00B15226"/>
    <w:rsid w:val="00B15402"/>
    <w:rsid w:val="00B25EF7"/>
    <w:rsid w:val="00B458E6"/>
    <w:rsid w:val="00B6181F"/>
    <w:rsid w:val="00B902B2"/>
    <w:rsid w:val="00BC0F33"/>
    <w:rsid w:val="00BE038F"/>
    <w:rsid w:val="00BF1CD9"/>
    <w:rsid w:val="00C354D9"/>
    <w:rsid w:val="00C57E42"/>
    <w:rsid w:val="00C6121F"/>
    <w:rsid w:val="00C618B7"/>
    <w:rsid w:val="00C73186"/>
    <w:rsid w:val="00C73EC7"/>
    <w:rsid w:val="00C84C58"/>
    <w:rsid w:val="00CA17D7"/>
    <w:rsid w:val="00CA5E82"/>
    <w:rsid w:val="00CB2B0A"/>
    <w:rsid w:val="00CC406F"/>
    <w:rsid w:val="00CD0E9A"/>
    <w:rsid w:val="00CD6B2A"/>
    <w:rsid w:val="00CF3047"/>
    <w:rsid w:val="00CF404D"/>
    <w:rsid w:val="00D00E3E"/>
    <w:rsid w:val="00D10722"/>
    <w:rsid w:val="00D231F2"/>
    <w:rsid w:val="00D25630"/>
    <w:rsid w:val="00D27324"/>
    <w:rsid w:val="00D31E23"/>
    <w:rsid w:val="00D44E8C"/>
    <w:rsid w:val="00D55CFE"/>
    <w:rsid w:val="00D60ADB"/>
    <w:rsid w:val="00D612FD"/>
    <w:rsid w:val="00D7242A"/>
    <w:rsid w:val="00D72CFE"/>
    <w:rsid w:val="00D73A62"/>
    <w:rsid w:val="00D759DD"/>
    <w:rsid w:val="00D838CB"/>
    <w:rsid w:val="00D875BA"/>
    <w:rsid w:val="00D92D93"/>
    <w:rsid w:val="00D957C8"/>
    <w:rsid w:val="00D96E7A"/>
    <w:rsid w:val="00DB4911"/>
    <w:rsid w:val="00DC0AD1"/>
    <w:rsid w:val="00DC46C8"/>
    <w:rsid w:val="00DE3BC5"/>
    <w:rsid w:val="00E16788"/>
    <w:rsid w:val="00E2099D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C79D8"/>
    <w:rsid w:val="00ED76E3"/>
    <w:rsid w:val="00EE5CF8"/>
    <w:rsid w:val="00EF3339"/>
    <w:rsid w:val="00EF638E"/>
    <w:rsid w:val="00F02ABB"/>
    <w:rsid w:val="00F15ECE"/>
    <w:rsid w:val="00F16EEC"/>
    <w:rsid w:val="00F17D01"/>
    <w:rsid w:val="00F339EA"/>
    <w:rsid w:val="00F363FE"/>
    <w:rsid w:val="00F37CEC"/>
    <w:rsid w:val="00F4021E"/>
    <w:rsid w:val="00F61B2F"/>
    <w:rsid w:val="00F66BA3"/>
    <w:rsid w:val="00F67A47"/>
    <w:rsid w:val="00F87ADF"/>
    <w:rsid w:val="00F9089A"/>
    <w:rsid w:val="00F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79C8-D230-43BB-BF71-78E66E6B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2022-04-07T07:14:00Z</cp:lastPrinted>
  <dcterms:created xsi:type="dcterms:W3CDTF">2023-02-09T08:06:00Z</dcterms:created>
  <dcterms:modified xsi:type="dcterms:W3CDTF">2023-02-09T08:06:00Z</dcterms:modified>
</cp:coreProperties>
</file>