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457087">
        <w:rPr>
          <w:lang w:val="en-GB"/>
        </w:rPr>
        <w:t>10</w:t>
      </w:r>
      <w:r w:rsidR="002623C7" w:rsidRPr="002623C7">
        <w:rPr>
          <w:lang w:val="en-GB"/>
        </w:rPr>
        <w:t>.0</w:t>
      </w:r>
      <w:r w:rsidR="008543C9">
        <w:rPr>
          <w:lang w:val="en-GB"/>
        </w:rPr>
        <w:t>6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9725D7" w:rsidRPr="0013604F" w:rsidRDefault="009725D7" w:rsidP="00F41695">
      <w:pPr>
        <w:spacing w:line="288" w:lineRule="auto"/>
        <w:jc w:val="both"/>
      </w:pPr>
      <w:proofErr w:type="spellStart"/>
      <w:r w:rsidRPr="0013604F">
        <w:t>Electrosteel</w:t>
      </w:r>
      <w:proofErr w:type="spellEnd"/>
      <w:r w:rsidRPr="0013604F">
        <w:t xml:space="preserve"> Castings Limited</w:t>
      </w:r>
      <w:r w:rsidRPr="0013604F">
        <w:t>.,</w:t>
      </w:r>
    </w:p>
    <w:p w:rsidR="009725D7" w:rsidRPr="00F41695" w:rsidRDefault="009725D7" w:rsidP="00F41695">
      <w:pPr>
        <w:spacing w:line="288" w:lineRule="auto"/>
        <w:jc w:val="both"/>
      </w:pPr>
      <w:r w:rsidRPr="00F41695">
        <w:t xml:space="preserve">30 BT Road, PO </w:t>
      </w:r>
      <w:proofErr w:type="spellStart"/>
      <w:r w:rsidRPr="00F41695">
        <w:t>Sukchar</w:t>
      </w:r>
      <w:proofErr w:type="spellEnd"/>
      <w:r w:rsidRPr="00F41695">
        <w:t xml:space="preserve"> </w:t>
      </w:r>
      <w:proofErr w:type="spellStart"/>
      <w:r w:rsidRPr="00F41695">
        <w:t>Dist</w:t>
      </w:r>
      <w:proofErr w:type="spellEnd"/>
    </w:p>
    <w:p w:rsidR="0013604F" w:rsidRPr="00F41695" w:rsidRDefault="009725D7" w:rsidP="009725D7">
      <w:pPr>
        <w:spacing w:line="288" w:lineRule="auto"/>
        <w:jc w:val="both"/>
      </w:pPr>
      <w:r w:rsidRPr="00F41695">
        <w:t xml:space="preserve">24 </w:t>
      </w:r>
      <w:proofErr w:type="spellStart"/>
      <w:r w:rsidRPr="00F41695">
        <w:t>Parganas</w:t>
      </w:r>
      <w:proofErr w:type="spellEnd"/>
      <w:r w:rsidRPr="00F41695">
        <w:t xml:space="preserve">   (North), </w:t>
      </w:r>
    </w:p>
    <w:p w:rsidR="00EC0FB9" w:rsidRPr="0013604F" w:rsidRDefault="009725D7" w:rsidP="009725D7">
      <w:pPr>
        <w:spacing w:line="288" w:lineRule="auto"/>
        <w:jc w:val="both"/>
      </w:pPr>
      <w:proofErr w:type="gramStart"/>
      <w:r w:rsidRPr="00F41695">
        <w:t>West Bengal, 700 115, India</w:t>
      </w:r>
      <w:r w:rsidR="00EC0FB9" w:rsidRPr="0013604F">
        <w:t>.</w:t>
      </w:r>
      <w:proofErr w:type="gramEnd"/>
      <w:r w:rsidR="0013604F" w:rsidRPr="0013604F">
        <w:t xml:space="preserve"> </w:t>
      </w:r>
    </w:p>
    <w:p w:rsidR="002623C7" w:rsidRPr="002623C7" w:rsidRDefault="002623C7" w:rsidP="002623C7">
      <w:pPr>
        <w:spacing w:line="288" w:lineRule="auto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13604F">
        <w:rPr>
          <w:lang w:val="en-GB"/>
        </w:rPr>
        <w:t>23</w:t>
      </w:r>
      <w:r w:rsidR="00782726">
        <w:rPr>
          <w:lang w:val="en-GB"/>
        </w:rPr>
        <w:t>.11.2021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Pr="002623C7">
        <w:t xml:space="preserve"> Annex 01/Annex 02/Annex 03 </w:t>
      </w:r>
      <w:proofErr w:type="gramStart"/>
      <w:r w:rsidR="006E29B3">
        <w:t>are</w:t>
      </w:r>
      <w:proofErr w:type="gramEnd"/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482023" w:rsidRPr="00482023">
        <w:rPr>
          <w:b/>
          <w:bCs/>
        </w:rPr>
        <w:t>“Remarks Column”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13604F">
        <w:t>27</w:t>
      </w:r>
      <w:r w:rsidR="006B5E78">
        <w:t>.06.2022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9725D7" w:rsidRPr="009725D7" w:rsidRDefault="001A35E4" w:rsidP="009725D7">
      <w:pPr>
        <w:spacing w:line="300" w:lineRule="auto"/>
        <w:rPr>
          <w:rFonts w:eastAsia="Calibri"/>
          <w:lang w:val="en-GB" w:bidi="ta-IN"/>
        </w:rPr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  <w:lang w:bidi="ta-IN"/>
        </w:rPr>
        <w:t xml:space="preserve">  </w:t>
      </w:r>
      <w:r w:rsidR="009725D7" w:rsidRPr="009725D7">
        <w:rPr>
          <w:rFonts w:eastAsia="Calibri"/>
          <w:lang w:val="en-GB" w:bidi="ta-IN"/>
        </w:rPr>
        <w:t>M&amp;E Turnkey Engineers</w:t>
      </w:r>
    </w:p>
    <w:p w:rsidR="00132C83" w:rsidRDefault="009725D7" w:rsidP="009725D7">
      <w:pPr>
        <w:spacing w:line="276" w:lineRule="auto"/>
        <w:ind w:left="2880" w:right="-988" w:hanging="2880"/>
      </w:pPr>
      <w:r>
        <w:rPr>
          <w:rFonts w:eastAsia="Calibri"/>
          <w:lang w:val="en-GB" w:bidi="ta-IN"/>
        </w:rPr>
        <w:t xml:space="preserve">          </w:t>
      </w:r>
      <w:r w:rsidRPr="009725D7">
        <w:rPr>
          <w:rFonts w:eastAsia="Calibri"/>
          <w:lang w:val="en-GB" w:bidi="ta-IN"/>
        </w:rPr>
        <w:t xml:space="preserve">No. 215D, Galle Rd, </w:t>
      </w:r>
      <w:proofErr w:type="spellStart"/>
      <w:r w:rsidRPr="009725D7">
        <w:rPr>
          <w:rFonts w:eastAsia="Calibri"/>
          <w:lang w:val="en-GB" w:bidi="ta-IN"/>
        </w:rPr>
        <w:t>Ratmalana</w:t>
      </w:r>
      <w:proofErr w:type="spellEnd"/>
      <w:r w:rsidR="00B90D37">
        <w:rPr>
          <w:bCs/>
          <w:lang w:val="en-GB"/>
        </w:rPr>
        <w:tab/>
      </w:r>
      <w:r w:rsidR="00B90D37">
        <w:rPr>
          <w:bCs/>
          <w:lang w:val="en-GB"/>
        </w:rPr>
        <w:tab/>
      </w:r>
      <w:r w:rsidR="00132C83">
        <w:rPr>
          <w:bCs/>
          <w:lang w:val="en-GB"/>
        </w:rPr>
        <w:tab/>
      </w:r>
      <w:r w:rsidR="00B90D37">
        <w:rPr>
          <w:bCs/>
          <w:lang w:val="en-GB"/>
        </w:rPr>
        <w:t xml:space="preserve">  </w:t>
      </w:r>
      <w:r w:rsidR="00132C83" w:rsidRPr="002623C7">
        <w:rPr>
          <w:bCs/>
          <w:lang w:val="en-GB"/>
        </w:rPr>
        <w:t>-     f</w:t>
      </w:r>
      <w:r w:rsidR="00132C83">
        <w:rPr>
          <w:bCs/>
          <w:lang w:val="en-GB"/>
        </w:rPr>
        <w:t xml:space="preserve">or </w:t>
      </w:r>
      <w:r w:rsidR="00B90D37">
        <w:rPr>
          <w:bCs/>
          <w:lang w:val="en-GB"/>
        </w:rPr>
        <w:t>necessary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132C83"/>
    <w:rsid w:val="0013604F"/>
    <w:rsid w:val="001454FF"/>
    <w:rsid w:val="001A35E4"/>
    <w:rsid w:val="002623C7"/>
    <w:rsid w:val="00294ED1"/>
    <w:rsid w:val="002C1562"/>
    <w:rsid w:val="002E3B9B"/>
    <w:rsid w:val="00457087"/>
    <w:rsid w:val="00482023"/>
    <w:rsid w:val="00515723"/>
    <w:rsid w:val="00527969"/>
    <w:rsid w:val="00617CD7"/>
    <w:rsid w:val="006605AD"/>
    <w:rsid w:val="006B5E78"/>
    <w:rsid w:val="006C5E6F"/>
    <w:rsid w:val="006E29B3"/>
    <w:rsid w:val="00750B00"/>
    <w:rsid w:val="00782726"/>
    <w:rsid w:val="007D2F20"/>
    <w:rsid w:val="008543C9"/>
    <w:rsid w:val="009725D7"/>
    <w:rsid w:val="00A016F9"/>
    <w:rsid w:val="00A143D2"/>
    <w:rsid w:val="00B25C4D"/>
    <w:rsid w:val="00B90D37"/>
    <w:rsid w:val="00CF3533"/>
    <w:rsid w:val="00D34A2B"/>
    <w:rsid w:val="00D35014"/>
    <w:rsid w:val="00E20869"/>
    <w:rsid w:val="00E53B2C"/>
    <w:rsid w:val="00EB5C17"/>
    <w:rsid w:val="00EC0FB9"/>
    <w:rsid w:val="00EF49C4"/>
    <w:rsid w:val="00F41695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2022-06-10T06:44:00Z</cp:lastPrinted>
  <dcterms:created xsi:type="dcterms:W3CDTF">2022-06-10T04:55:00Z</dcterms:created>
  <dcterms:modified xsi:type="dcterms:W3CDTF">2022-06-10T07:20:00Z</dcterms:modified>
</cp:coreProperties>
</file>