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14" w:rsidRPr="003E2114" w:rsidRDefault="003E2114" w:rsidP="003E2114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3E2114">
        <w:rPr>
          <w:rFonts w:ascii="Tahoma" w:eastAsia="Calibri" w:hAnsi="Tahoma" w:cs="Latha"/>
          <w:b/>
          <w:bCs/>
          <w:sz w:val="26"/>
          <w:szCs w:val="26"/>
        </w:rPr>
        <w:t>Annual Auditing of</w:t>
      </w:r>
    </w:p>
    <w:p w:rsidR="00D27324" w:rsidRDefault="003E2114" w:rsidP="003E2114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56538F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p w:rsidR="003E2114" w:rsidRDefault="00A9630E" w:rsidP="003E2114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>
        <w:rPr>
          <w:rFonts w:ascii="Tahoma" w:hAnsi="Tahoma"/>
          <w:b/>
          <w:bCs/>
          <w:sz w:val="24"/>
          <w:szCs w:val="24"/>
        </w:rPr>
        <w:t xml:space="preserve">Current Details </w:t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</w:r>
      <w:r>
        <w:rPr>
          <w:rFonts w:ascii="Tahoma" w:hAnsi="Tahoma"/>
          <w:b/>
          <w:bCs/>
          <w:sz w:val="24"/>
          <w:szCs w:val="24"/>
        </w:rPr>
        <w:tab/>
        <w:t xml:space="preserve">           Previous Details</w:t>
      </w:r>
      <w:r w:rsidRPr="009E5820">
        <w:rPr>
          <w:rFonts w:ascii="Tahoma" w:eastAsia="Calibri" w:hAnsi="Tahoma" w:cs="Latha"/>
          <w:b/>
          <w:bCs/>
          <w:noProof/>
        </w:rPr>
        <w:t xml:space="preserve"> </w:t>
      </w:r>
    </w:p>
    <w:p w:rsidR="003E2114" w:rsidRDefault="00BC76EC" w:rsidP="003E2114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A9630E">
        <w:rPr>
          <w:rFonts w:ascii="Tahoma" w:eastAsia="Calibri" w:hAnsi="Tahoma" w:cs="Lath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66E41F" wp14:editId="564A2565">
                <wp:simplePos x="0" y="0"/>
                <wp:positionH relativeFrom="column">
                  <wp:posOffset>5031740</wp:posOffset>
                </wp:positionH>
                <wp:positionV relativeFrom="paragraph">
                  <wp:posOffset>-3175</wp:posOffset>
                </wp:positionV>
                <wp:extent cx="4150995" cy="4025265"/>
                <wp:effectExtent l="0" t="0" r="2095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995" cy="4025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802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028"/>
                            </w:tblGrid>
                            <w:tr w:rsidR="00A9630E" w:rsidRPr="0056538F" w:rsidTr="00BA62CE">
                              <w:trPr>
                                <w:trHeight w:val="987"/>
                              </w:trPr>
                              <w:tc>
                                <w:tcPr>
                                  <w:tcW w:w="8028" w:type="dxa"/>
                                </w:tcPr>
                                <w:p w:rsidR="00BA62CE" w:rsidRDefault="00A9630E" w:rsidP="00D0644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Electrosteel Castings Limited</w:t>
                                  </w:r>
                                  <w:r w:rsidR="00BA62CE">
                                    <w:rPr>
                                      <w:b/>
                                      <w:bCs/>
                                    </w:rPr>
                                    <w:t>.,</w:t>
                                  </w:r>
                                </w:p>
                                <w:p w:rsidR="00BA62CE" w:rsidRDefault="00A9630E" w:rsidP="00D0644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56538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30 and 48 BT Road, PO Sukchar Dist</w:t>
                                  </w:r>
                                  <w:r w:rsidR="00BA62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6538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24 Parganas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56538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(North), </w:t>
                                  </w:r>
                                </w:p>
                                <w:p w:rsidR="00C00476" w:rsidRDefault="00A9630E" w:rsidP="00D0644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6538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West Bengal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56538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700 115, India.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A9630E" w:rsidRDefault="00A9630E" w:rsidP="00D0644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                    </w:t>
                                  </w:r>
                                </w:p>
                                <w:p w:rsidR="00593EC6" w:rsidRDefault="00A9630E" w:rsidP="00452C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:rsidR="00593EC6" w:rsidRDefault="00593EC6" w:rsidP="00593EC6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M/s. Electrosteel Castings Limited, </w:t>
                                  </w:r>
                                </w:p>
                                <w:p w:rsidR="00593EC6" w:rsidRDefault="00593EC6" w:rsidP="00593EC6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Village:Kashberia,PO- Shibramnagar,Haldia, Dist-Purba Midinipore-721635 </w:t>
                                  </w:r>
                                </w:p>
                                <w:p w:rsidR="00593EC6" w:rsidRDefault="00593EC6" w:rsidP="00593EC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West Bengal, India </w:t>
                                  </w:r>
                                </w:p>
                                <w:p w:rsidR="00BC76EC" w:rsidRDefault="00A9630E" w:rsidP="00593EC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</w:p>
                                <w:p w:rsidR="00BC76EC" w:rsidRDefault="00BC76EC" w:rsidP="00593EC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C76EC" w:rsidRDefault="00BC76EC" w:rsidP="00593EC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C76EC" w:rsidRDefault="00BC76EC" w:rsidP="00593EC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C76EC" w:rsidRDefault="00BC76EC" w:rsidP="00593EC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C76EC" w:rsidRDefault="00BC76EC" w:rsidP="00593EC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630E" w:rsidRPr="0056538F" w:rsidRDefault="00A9630E" w:rsidP="00593EC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</w:t>
                                  </w:r>
                                </w:p>
                              </w:tc>
                            </w:tr>
                            <w:tr w:rsidR="00A9630E" w:rsidRPr="0056538F" w:rsidTr="00420721">
                              <w:trPr>
                                <w:trHeight w:val="285"/>
                              </w:trPr>
                              <w:tc>
                                <w:tcPr>
                                  <w:tcW w:w="8028" w:type="dxa"/>
                                </w:tcPr>
                                <w:p w:rsidR="00A9630E" w:rsidRDefault="00A9630E" w:rsidP="0056538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  <w:r>
                                    <w:t>M&amp;E Turnkey Engineers (Pvt) Ltd., 215D, Galle Road, Ratmalana,</w:t>
                                  </w:r>
                                </w:p>
                              </w:tc>
                            </w:tr>
                            <w:tr w:rsidR="00A9630E" w:rsidRPr="0056538F" w:rsidTr="00420721">
                              <w:trPr>
                                <w:trHeight w:val="366"/>
                              </w:trPr>
                              <w:tc>
                                <w:tcPr>
                                  <w:tcW w:w="8028" w:type="dxa"/>
                                </w:tcPr>
                                <w:p w:rsidR="00A9630E" w:rsidRDefault="00A9630E" w:rsidP="00D0644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>
                                    <w:t xml:space="preserve">                                                       </w:t>
                                  </w:r>
                                </w:p>
                                <w:p w:rsidR="00A9630E" w:rsidRDefault="00A9630E" w:rsidP="0056538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630E" w:rsidRDefault="00A9630E" w:rsidP="00A9630E">
                            <w:pPr>
                              <w:spacing w:after="0" w:line="276" w:lineRule="auto"/>
                              <w:ind w:left="2880" w:hanging="2880"/>
                            </w:pPr>
                            <w:r w:rsidRPr="003717EC">
                              <w:rPr>
                                <w:b/>
                                <w:bCs/>
                              </w:rPr>
                              <w:t>Andhra Polymers Pvt. Ltd</w:t>
                            </w:r>
                            <w:r>
                              <w:t>. , Plot No. 2, Phase V, IDA</w:t>
                            </w:r>
                            <w:r w:rsidRPr="00BE12B2">
                              <w:t xml:space="preserve"> Jeedimetla, </w:t>
                            </w:r>
                          </w:p>
                          <w:p w:rsidR="00A9630E" w:rsidRDefault="00527F5E" w:rsidP="00A9630E">
                            <w:pPr>
                              <w:spacing w:after="0" w:line="276" w:lineRule="auto"/>
                              <w:ind w:left="2880" w:hanging="2880"/>
                            </w:pPr>
                            <w:r>
                              <w:t>Hyderabad- 500 055, Telangana,</w:t>
                            </w:r>
                            <w:r w:rsidRPr="00BE12B2">
                              <w:t>India.</w:t>
                            </w:r>
                            <w:r w:rsidR="00A9630E">
                              <w:t xml:space="preserve">                                                   </w:t>
                            </w:r>
                          </w:p>
                          <w:p w:rsidR="00A9630E" w:rsidRDefault="00A9630E" w:rsidP="00A9630E">
                            <w:pPr>
                              <w:pStyle w:val="Default"/>
                            </w:pPr>
                            <w:r>
                              <w:t xml:space="preserve">                                                  </w:t>
                            </w:r>
                          </w:p>
                          <w:p w:rsidR="00844B99" w:rsidRDefault="00A9630E" w:rsidP="00A9630E">
                            <w:pPr>
                              <w:pStyle w:val="Defaul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6538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Holdwell Components Pvt. Ltd.</w:t>
                            </w:r>
                            <w:r w:rsidR="00844B9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A9630E" w:rsidRPr="00D0644E" w:rsidRDefault="00A9630E" w:rsidP="00844B99">
                            <w:pPr>
                              <w:pStyle w:val="Default"/>
                            </w:pPr>
                            <w:r w:rsidRPr="0056538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38F">
                              <w:rPr>
                                <w:sz w:val="20"/>
                                <w:szCs w:val="20"/>
                              </w:rPr>
                              <w:t>Plot No 64-A, Sector-C, Urla Industrial Area, Raipur-493 221, Chattisgarh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D0644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38F">
                              <w:rPr>
                                <w:sz w:val="20"/>
                                <w:szCs w:val="20"/>
                              </w:rPr>
                              <w:t>India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</w:t>
                            </w:r>
                          </w:p>
                          <w:p w:rsidR="00A9630E" w:rsidRDefault="00A9630E" w:rsidP="00A9630E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A9630E" w:rsidRDefault="00A9630E" w:rsidP="00A963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2pt;margin-top:-.25pt;width:326.85pt;height:31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" fillcolor="window" strokeweight=".5pt">
                <v:textbox>
                  <w:txbxContent>
                    <w:tbl>
                      <w:tblPr>
                        <w:tblW w:w="802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028"/>
                      </w:tblGrid>
                      <w:tr w:rsidR="00A9630E" w:rsidRPr="0056538F" w:rsidTr="00BA62CE">
                        <w:trPr>
                          <w:trHeight w:val="987"/>
                        </w:trPr>
                        <w:tc>
                          <w:tcPr>
                            <w:tcW w:w="8028" w:type="dxa"/>
                          </w:tcPr>
                          <w:p w:rsidR="00BA62CE" w:rsidRDefault="00A9630E" w:rsidP="00D064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Electrosteel Castings Limited</w:t>
                            </w:r>
                            <w:r w:rsidR="00BA62CE">
                              <w:rPr>
                                <w:b/>
                                <w:bCs/>
                              </w:rPr>
                              <w:t>.,</w:t>
                            </w:r>
                          </w:p>
                          <w:p w:rsidR="00BA62CE" w:rsidRDefault="00A9630E" w:rsidP="00D064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6538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30 and 48 BT Road, PO Sukchar Dist</w:t>
                            </w:r>
                            <w:r w:rsidR="00BA62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38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24 Parganas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6538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(North), </w:t>
                            </w:r>
                          </w:p>
                          <w:p w:rsidR="00C00476" w:rsidRDefault="00A9630E" w:rsidP="00D064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6538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West Bengal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56538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700 115, India.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9630E" w:rsidRDefault="00A9630E" w:rsidP="00D064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</w:p>
                          <w:p w:rsidR="00593EC6" w:rsidRDefault="00A9630E" w:rsidP="00452C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93EC6" w:rsidRDefault="00593EC6" w:rsidP="00593EC6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M/s. Electrosteel Castings Limited, </w:t>
                            </w:r>
                          </w:p>
                          <w:p w:rsidR="00593EC6" w:rsidRDefault="00593EC6" w:rsidP="00593EC6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Village:Kashberia,PO- Shibramnagar,Haldia, Dist-Purba Midinipore-721635 </w:t>
                            </w:r>
                          </w:p>
                          <w:p w:rsidR="00593EC6" w:rsidRDefault="00593EC6" w:rsidP="00593E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West Bengal, India </w:t>
                            </w:r>
                          </w:p>
                          <w:p w:rsidR="00BC76EC" w:rsidRDefault="00A9630E" w:rsidP="00593E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BC76EC" w:rsidRDefault="00BC76EC" w:rsidP="00593E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C76EC" w:rsidRDefault="00BC76EC" w:rsidP="00593E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C76EC" w:rsidRDefault="00BC76EC" w:rsidP="00593E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C76EC" w:rsidRDefault="00BC76EC" w:rsidP="00593E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BC76EC" w:rsidRDefault="00BC76EC" w:rsidP="00593E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9630E" w:rsidRPr="0056538F" w:rsidRDefault="00A9630E" w:rsidP="00593E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</w:p>
                        </w:tc>
                      </w:tr>
                      <w:tr w:rsidR="00A9630E" w:rsidRPr="0056538F" w:rsidTr="00420721">
                        <w:trPr>
                          <w:trHeight w:val="285"/>
                        </w:trPr>
                        <w:tc>
                          <w:tcPr>
                            <w:tcW w:w="8028" w:type="dxa"/>
                          </w:tcPr>
                          <w:p w:rsidR="00A9630E" w:rsidRDefault="00A9630E" w:rsidP="005653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>
                              <w:t>M&amp;E Turnkey Engineers (Pvt) Ltd., 215D, Galle Road, Ratmalana,</w:t>
                            </w:r>
                          </w:p>
                        </w:tc>
                      </w:tr>
                      <w:tr w:rsidR="00A9630E" w:rsidRPr="0056538F" w:rsidTr="00420721">
                        <w:trPr>
                          <w:trHeight w:val="366"/>
                        </w:trPr>
                        <w:tc>
                          <w:tcPr>
                            <w:tcW w:w="8028" w:type="dxa"/>
                          </w:tcPr>
                          <w:p w:rsidR="00A9630E" w:rsidRDefault="00A9630E" w:rsidP="00D064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                                                      </w:t>
                            </w:r>
                          </w:p>
                          <w:p w:rsidR="00A9630E" w:rsidRDefault="00A9630E" w:rsidP="005653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A9630E" w:rsidRDefault="00A9630E" w:rsidP="00A9630E">
                      <w:pPr>
                        <w:spacing w:after="0" w:line="276" w:lineRule="auto"/>
                        <w:ind w:left="2880" w:hanging="2880"/>
                      </w:pPr>
                      <w:r w:rsidRPr="003717EC">
                        <w:rPr>
                          <w:b/>
                          <w:bCs/>
                        </w:rPr>
                        <w:t>Andhra Polymers Pvt. Ltd</w:t>
                      </w:r>
                      <w:r>
                        <w:t>. , Plot No. 2, Phase V, IDA</w:t>
                      </w:r>
                      <w:r w:rsidRPr="00BE12B2">
                        <w:t xml:space="preserve"> Jeedimetla, </w:t>
                      </w:r>
                    </w:p>
                    <w:p w:rsidR="00A9630E" w:rsidRDefault="00527F5E" w:rsidP="00A9630E">
                      <w:pPr>
                        <w:spacing w:after="0" w:line="276" w:lineRule="auto"/>
                        <w:ind w:left="2880" w:hanging="2880"/>
                      </w:pPr>
                      <w:r>
                        <w:t>Hyderabad- 500 055, Telangana,</w:t>
                      </w:r>
                      <w:r w:rsidRPr="00BE12B2">
                        <w:t>India.</w:t>
                      </w:r>
                      <w:r w:rsidR="00A9630E">
                        <w:t xml:space="preserve">                                                   </w:t>
                      </w:r>
                    </w:p>
                    <w:p w:rsidR="00A9630E" w:rsidRDefault="00A9630E" w:rsidP="00A9630E">
                      <w:pPr>
                        <w:pStyle w:val="Default"/>
                      </w:pPr>
                      <w:r>
                        <w:t xml:space="preserve">                                                  </w:t>
                      </w:r>
                    </w:p>
                    <w:p w:rsidR="00844B99" w:rsidRDefault="00A9630E" w:rsidP="00A9630E">
                      <w:pPr>
                        <w:pStyle w:val="Defaul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6538F">
                        <w:rPr>
                          <w:b/>
                          <w:bCs/>
                          <w:sz w:val="20"/>
                          <w:szCs w:val="20"/>
                        </w:rPr>
                        <w:t>Holdwell Components Pvt. Ltd.</w:t>
                      </w:r>
                      <w:r w:rsidR="00844B99">
                        <w:rPr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</w:p>
                    <w:p w:rsidR="00A9630E" w:rsidRPr="00D0644E" w:rsidRDefault="00A9630E" w:rsidP="00844B99">
                      <w:pPr>
                        <w:pStyle w:val="Default"/>
                      </w:pPr>
                      <w:r w:rsidRPr="0056538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6538F">
                        <w:rPr>
                          <w:sz w:val="20"/>
                          <w:szCs w:val="20"/>
                        </w:rPr>
                        <w:t>Plot No 64-A, Sector-C, Urla Industrial Area, Raipur-493 221, Chattisgarh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D0644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6538F">
                        <w:rPr>
                          <w:sz w:val="20"/>
                          <w:szCs w:val="20"/>
                        </w:rPr>
                        <w:t>India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</w:t>
                      </w:r>
                    </w:p>
                    <w:p w:rsidR="00A9630E" w:rsidRDefault="00A9630E" w:rsidP="00A9630E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A9630E" w:rsidRDefault="00A9630E" w:rsidP="00A9630E"/>
                  </w:txbxContent>
                </v:textbox>
              </v:shape>
            </w:pict>
          </mc:Fallback>
        </mc:AlternateContent>
      </w:r>
      <w:r w:rsidRPr="00A9630E">
        <w:rPr>
          <w:rFonts w:ascii="Tahoma" w:eastAsia="Calibri" w:hAnsi="Tahoma" w:cs="Lath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EE3A2" wp14:editId="1A3F7B38">
                <wp:simplePos x="0" y="0"/>
                <wp:positionH relativeFrom="column">
                  <wp:posOffset>-97221</wp:posOffset>
                </wp:positionH>
                <wp:positionV relativeFrom="paragraph">
                  <wp:posOffset>-2649</wp:posOffset>
                </wp:positionV>
                <wp:extent cx="5128895" cy="4025462"/>
                <wp:effectExtent l="0" t="0" r="1460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8895" cy="4025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30E" w:rsidRDefault="00A9630E" w:rsidP="00A9630E">
                            <w:pPr>
                              <w:spacing w:after="0" w:line="360" w:lineRule="auto"/>
                              <w:ind w:left="2880" w:hanging="2880"/>
                            </w:pP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Pipe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&amp; Fitting </w:t>
                            </w: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>Manufacturer</w:t>
                            </w:r>
                            <w:r w:rsidR="00BA62CE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Electrosteel Castings Limited</w:t>
                            </w:r>
                            <w:r w:rsidR="00BA62CE">
                              <w:rPr>
                                <w:b/>
                                <w:bCs/>
                              </w:rPr>
                              <w:t>.,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028"/>
                            </w:tblGrid>
                            <w:tr w:rsidR="00A9630E" w:rsidRPr="0056538F" w:rsidTr="0056538F">
                              <w:trPr>
                                <w:trHeight w:val="618"/>
                              </w:trPr>
                              <w:tc>
                                <w:tcPr>
                                  <w:tcW w:w="8028" w:type="dxa"/>
                                </w:tcPr>
                                <w:p w:rsidR="00A9630E" w:rsidRDefault="00A9630E" w:rsidP="0056538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ab/>
                                    <w:t xml:space="preserve">                                     </w:t>
                                  </w:r>
                                  <w:r w:rsidR="00BA62CE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  <w:r w:rsidRPr="0056538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30 and 48 BT Road, PO Sukchar Dist 24 Parganas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</w:p>
                                <w:p w:rsidR="00A9630E" w:rsidRDefault="00A9630E" w:rsidP="0056538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</w:t>
                                  </w:r>
                                  <w:r w:rsidR="00BA62C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6538F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(North), West Bengal, 700 115, India. </w:t>
                                  </w:r>
                                </w:p>
                                <w:p w:rsidR="00C00476" w:rsidRDefault="00C00476" w:rsidP="0056538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00476" w:rsidRPr="00C00476" w:rsidRDefault="00C00476" w:rsidP="0056538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Fitting </w:t>
                                  </w:r>
                                  <w:r w:rsidRPr="00E60707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Manufacturer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C00476">
                                    <w:rPr>
                                      <w:rFonts w:ascii="Tahoma" w:hAnsi="Tahoma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rFonts w:ascii="Tahoma" w:hAnsi="Tahoma"/>
                                    </w:rPr>
                                    <w:t xml:space="preserve">      </w:t>
                                  </w:r>
                                  <w:r w:rsidRPr="00C00476">
                                    <w:t>Electrosteel Castings Limited.,</w:t>
                                  </w:r>
                                </w:p>
                                <w:p w:rsidR="00C00476" w:rsidRPr="00C00476" w:rsidRDefault="00C00476" w:rsidP="0056538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C00476">
                                    <w:t xml:space="preserve">                                                 </w:t>
                                  </w:r>
                                  <w:r>
                                    <w:t xml:space="preserve">         </w:t>
                                  </w:r>
                                  <w:r w:rsidRPr="00C00476">
                                    <w:t xml:space="preserve">  Rachagunneri, Srikalahasthi Mandal, Chittoor District- </w:t>
                                  </w:r>
                                </w:p>
                                <w:p w:rsidR="00C00476" w:rsidRDefault="00C00476" w:rsidP="0056538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C00476">
                                    <w:t xml:space="preserve">                                                 </w:t>
                                  </w:r>
                                  <w:r>
                                    <w:t xml:space="preserve">         </w:t>
                                  </w:r>
                                  <w:r w:rsidRPr="00C00476">
                                    <w:t xml:space="preserve">  517 641, Andhra Pradesh, India</w:t>
                                  </w:r>
                                </w:p>
                                <w:p w:rsidR="00BC76EC" w:rsidRDefault="00593EC6" w:rsidP="00593EC6">
                                  <w:pPr>
                                    <w:pStyle w:val="Default"/>
                                  </w:pPr>
                                  <w:r>
                                    <w:t xml:space="preserve">                                                          </w:t>
                                  </w:r>
                                </w:p>
                                <w:p w:rsidR="00593EC6" w:rsidRDefault="00BC76EC" w:rsidP="00593EC6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t xml:space="preserve">                                                </w:t>
                                  </w:r>
                                  <w:r w:rsidR="00593EC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Electrosteel Castings Limited, </w:t>
                                  </w:r>
                                </w:p>
                                <w:p w:rsidR="00BC76EC" w:rsidRDefault="00BC76EC" w:rsidP="00593EC6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</w:t>
                                  </w:r>
                                  <w:r w:rsidR="00593EC6">
                                    <w:rPr>
                                      <w:sz w:val="20"/>
                                      <w:szCs w:val="20"/>
                                    </w:rPr>
                                    <w:t xml:space="preserve">Village:Kashberia,PO- Shibramnagar,Haldia, Dist-Purba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</w:p>
                                <w:p w:rsidR="00593EC6" w:rsidRDefault="00BC76EC" w:rsidP="00BC76EC">
                                  <w:pPr>
                                    <w:pStyle w:val="Default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</w:t>
                                  </w:r>
                                  <w:r w:rsidR="00593EC6">
                                    <w:rPr>
                                      <w:sz w:val="20"/>
                                      <w:szCs w:val="20"/>
                                    </w:rPr>
                                    <w:t>Midinipore-721635 West Bengal, India</w:t>
                                  </w:r>
                                </w:p>
                                <w:p w:rsidR="00593EC6" w:rsidRPr="00C00476" w:rsidRDefault="00593EC6" w:rsidP="0056538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</w:p>
                                <w:p w:rsidR="00C00476" w:rsidRPr="0056538F" w:rsidRDefault="00C00476" w:rsidP="0056538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630E" w:rsidRPr="0056538F" w:rsidTr="0056538F">
                              <w:trPr>
                                <w:trHeight w:val="618"/>
                              </w:trPr>
                              <w:tc>
                                <w:tcPr>
                                  <w:tcW w:w="8028" w:type="dxa"/>
                                </w:tcPr>
                                <w:p w:rsidR="00A9630E" w:rsidRDefault="00A9630E" w:rsidP="00452C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 w:rsidRPr="0003100C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Local Agent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ab/>
                                    <w:t xml:space="preserve">                      : </w:t>
                                  </w:r>
                                  <w:r>
                                    <w:t xml:space="preserve">M&amp;E Turnkey Engineers (Pvt) Ltd., 215D, Galle Road, </w:t>
                                  </w:r>
                                </w:p>
                                <w:p w:rsidR="00A9630E" w:rsidRDefault="00A9630E" w:rsidP="00452C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</w:pPr>
                                  <w:r>
                                    <w:t xml:space="preserve">                                                            Ratmalana, </w:t>
                                  </w:r>
                                </w:p>
                                <w:p w:rsidR="00A9630E" w:rsidRDefault="00A9630E" w:rsidP="0056538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A9630E" w:rsidRPr="0056538F" w:rsidTr="00844B99">
                              <w:trPr>
                                <w:trHeight w:val="771"/>
                              </w:trPr>
                              <w:tc>
                                <w:tcPr>
                                  <w:tcW w:w="8028" w:type="dxa"/>
                                </w:tcPr>
                                <w:p w:rsidR="00A9630E" w:rsidRPr="00BE12B2" w:rsidRDefault="00A9630E" w:rsidP="00452C69">
                                  <w:pPr>
                                    <w:spacing w:after="0" w:line="276" w:lineRule="auto"/>
                                    <w:ind w:left="2880" w:hanging="2880"/>
                                  </w:pPr>
                                  <w:r w:rsidRPr="00D72CFE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Rubber Ring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ab/>
                                  </w:r>
                                  <w:r w:rsidRPr="00D72CFE">
                                    <w:rPr>
                                      <w:rFonts w:ascii="Tahoma" w:hAnsi="Tahoma"/>
                                      <w:b/>
                                      <w:bCs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ahoma" w:hAnsi="Tahoma"/>
                                    </w:rPr>
                                    <w:t xml:space="preserve"> </w:t>
                                  </w:r>
                                  <w:r w:rsidRPr="003717EC">
                                    <w:rPr>
                                      <w:b/>
                                      <w:bCs/>
                                    </w:rPr>
                                    <w:t>Andhra Polymers Pvt. Ltd</w:t>
                                  </w:r>
                                  <w:r w:rsidRPr="00BE12B2">
                                    <w:t xml:space="preserve">. , Plot No. 2, Phase V, IDA  </w:t>
                                  </w:r>
                                </w:p>
                                <w:p w:rsidR="00A9630E" w:rsidRDefault="00A9630E" w:rsidP="00452C69">
                                  <w:pPr>
                                    <w:spacing w:after="0" w:line="276" w:lineRule="auto"/>
                                    <w:ind w:left="2880" w:hanging="2880"/>
                                  </w:pPr>
                                  <w:r w:rsidRPr="00BE12B2">
                                    <w:t xml:space="preserve"> </w:t>
                                  </w:r>
                                  <w:r>
                                    <w:tab/>
                                    <w:t xml:space="preserve">  </w:t>
                                  </w:r>
                                  <w:r w:rsidRPr="00BE12B2">
                                    <w:t xml:space="preserve"> Jeedimetla, Hyderabad- 500 055, Telangana, India.</w:t>
                                  </w:r>
                                </w:p>
                                <w:p w:rsidR="00A9630E" w:rsidRPr="00844B99" w:rsidRDefault="00A9630E" w:rsidP="00452C6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hAnsi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630E" w:rsidRPr="00452C69" w:rsidRDefault="00A9630E" w:rsidP="00A9630E">
                            <w:pPr>
                              <w:spacing w:after="0" w:line="276" w:lineRule="auto"/>
                              <w:ind w:left="2880" w:hanging="288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t xml:space="preserve">                                                           </w:t>
                            </w:r>
                          </w:p>
                          <w:p w:rsidR="00A9630E" w:rsidRPr="0056538F" w:rsidRDefault="00A9630E" w:rsidP="00A9630E">
                            <w:pPr>
                              <w:spacing w:after="0" w:line="276" w:lineRule="auto"/>
                              <w:ind w:left="2880" w:hanging="28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                   </w:t>
                            </w:r>
                            <w:r>
                              <w:tab/>
                              <w:t xml:space="preserve">:  </w:t>
                            </w:r>
                            <w:r w:rsidRPr="0056538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Holdwell Components Pvt. Ltd. </w:t>
                            </w:r>
                          </w:p>
                          <w:p w:rsidR="00527F5E" w:rsidRDefault="00527F5E" w:rsidP="00527F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80" w:firstLine="75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630E" w:rsidRPr="0056538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Plot No 64-A, Sector-C, Urla Industrial Area, Raipur-4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93   </w:t>
                            </w:r>
                          </w:p>
                          <w:p w:rsidR="00A9630E" w:rsidRPr="00BE12B2" w:rsidRDefault="00527F5E" w:rsidP="00527F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80" w:firstLine="75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221,</w:t>
                            </w:r>
                            <w:r w:rsidR="00A9630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630E" w:rsidRPr="0056538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Chattisgarh, India </w:t>
                            </w:r>
                          </w:p>
                          <w:p w:rsidR="00A9630E" w:rsidRDefault="00A9630E" w:rsidP="00A9630E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A9630E" w:rsidRDefault="00A9630E" w:rsidP="00A9630E">
                            <w:pPr>
                              <w:spacing w:after="0" w:line="360" w:lineRule="auto"/>
                              <w:rPr>
                                <w:rFonts w:ascii="Tahoma" w:hAnsi="Tahoma"/>
                              </w:rPr>
                            </w:pPr>
                          </w:p>
                          <w:p w:rsidR="00A9630E" w:rsidRDefault="00A9630E" w:rsidP="00A963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7.65pt;margin-top:-.2pt;width:403.85pt;height:31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" fillcolor="white [3201]" strokeweight=".5pt">
                <v:textbox>
                  <w:txbxContent>
                    <w:p w:rsidR="00A9630E" w:rsidRDefault="00A9630E" w:rsidP="00A9630E">
                      <w:pPr>
                        <w:spacing w:after="0" w:line="360" w:lineRule="auto"/>
                        <w:ind w:left="2880" w:hanging="2880"/>
                      </w:pP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 xml:space="preserve">Pipe 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&amp; Fitting </w:t>
                      </w: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>Manufacturer</w:t>
                      </w:r>
                      <w:r w:rsidR="00BA62CE">
                        <w:rPr>
                          <w:rFonts w:ascii="Tahoma" w:hAnsi="Tahoma"/>
                          <w:b/>
                          <w:bCs/>
                        </w:rPr>
                        <w:t xml:space="preserve"> </w:t>
                      </w:r>
                      <w:r w:rsidRPr="00E60707">
                        <w:rPr>
                          <w:rFonts w:ascii="Tahoma" w:hAnsi="Tahoma"/>
                          <w:b/>
                          <w:bCs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ahoma" w:hAnsi="Tahoma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Electrosteel Castings Limited</w:t>
                      </w:r>
                      <w:r w:rsidR="00BA62CE">
                        <w:rPr>
                          <w:b/>
                          <w:bCs/>
                        </w:rPr>
                        <w:t>.,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028"/>
                      </w:tblGrid>
                      <w:tr w:rsidR="00A9630E" w:rsidRPr="0056538F" w:rsidTr="0056538F">
                        <w:trPr>
                          <w:trHeight w:val="618"/>
                        </w:trPr>
                        <w:tc>
                          <w:tcPr>
                            <w:tcW w:w="8028" w:type="dxa"/>
                          </w:tcPr>
                          <w:p w:rsidR="00A9630E" w:rsidRDefault="00A9630E" w:rsidP="005653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 xml:space="preserve">                                     </w:t>
                            </w:r>
                            <w:r w:rsidR="00BA62CE"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  </w:t>
                            </w:r>
                            <w:r w:rsidRPr="0056538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30 and 48 BT Road, PO Sukchar Dist 24 Parganas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A9630E" w:rsidRDefault="00A9630E" w:rsidP="005653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</w:t>
                            </w:r>
                            <w:r w:rsidR="00BA62C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538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(North), West Bengal, 700 115, India. </w:t>
                            </w:r>
                          </w:p>
                          <w:p w:rsidR="00C00476" w:rsidRDefault="00C00476" w:rsidP="005653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00476" w:rsidRPr="00C00476" w:rsidRDefault="00C00476" w:rsidP="005653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Fitting </w:t>
                            </w:r>
                            <w:r w:rsidRPr="00E60707">
                              <w:rPr>
                                <w:rFonts w:ascii="Tahoma" w:hAnsi="Tahoma"/>
                                <w:b/>
                                <w:bCs/>
                              </w:rPr>
                              <w:t>Manufacturer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 xml:space="preserve"> </w:t>
                            </w:r>
                            <w:r w:rsidRPr="00C00476">
                              <w:rPr>
                                <w:rFonts w:ascii="Tahoma" w:hAnsi="Tahoma"/>
                              </w:rPr>
                              <w:t xml:space="preserve">:  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     </w:t>
                            </w:r>
                            <w:r w:rsidRPr="00C00476">
                              <w:t>Electrosteel Castings Limited.,</w:t>
                            </w:r>
                          </w:p>
                          <w:p w:rsidR="00C00476" w:rsidRPr="00C00476" w:rsidRDefault="00C00476" w:rsidP="005653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C00476">
                              <w:t xml:space="preserve">                                                 </w:t>
                            </w:r>
                            <w:r>
                              <w:t xml:space="preserve">         </w:t>
                            </w:r>
                            <w:r w:rsidRPr="00C00476">
                              <w:t xml:space="preserve">  Rachagunneri, Srikalahasthi Mandal, Chittoor District- </w:t>
                            </w:r>
                          </w:p>
                          <w:p w:rsidR="00C00476" w:rsidRDefault="00C00476" w:rsidP="005653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C00476">
                              <w:t xml:space="preserve">                                                 </w:t>
                            </w:r>
                            <w:r>
                              <w:t xml:space="preserve">         </w:t>
                            </w:r>
                            <w:r w:rsidRPr="00C00476">
                              <w:t xml:space="preserve">  517 641, Andhra Pradesh, India</w:t>
                            </w:r>
                          </w:p>
                          <w:p w:rsidR="00BC76EC" w:rsidRDefault="00593EC6" w:rsidP="00593EC6">
                            <w:pPr>
                              <w:pStyle w:val="Default"/>
                            </w:pPr>
                            <w:r>
                              <w:t xml:space="preserve">                                                          </w:t>
                            </w:r>
                          </w:p>
                          <w:p w:rsidR="00593EC6" w:rsidRDefault="00BC76EC" w:rsidP="00593EC6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                      </w:t>
                            </w:r>
                            <w:r w:rsidR="00593E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Electrosteel Castings Limited, </w:t>
                            </w:r>
                          </w:p>
                          <w:p w:rsidR="00BC76EC" w:rsidRDefault="00BC76EC" w:rsidP="00593EC6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  <w:r w:rsidR="00593EC6">
                              <w:rPr>
                                <w:sz w:val="20"/>
                                <w:szCs w:val="20"/>
                              </w:rPr>
                              <w:t xml:space="preserve">Village:Kashberia,PO- Shibramnagar,Haldia, Dist-Purba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:rsidR="00593EC6" w:rsidRDefault="00BC76EC" w:rsidP="00BC76EC">
                            <w:pPr>
                              <w:pStyle w:val="Defaul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  <w:r w:rsidR="00593EC6">
                              <w:rPr>
                                <w:sz w:val="20"/>
                                <w:szCs w:val="20"/>
                              </w:rPr>
                              <w:t>Midinipore-721635 West Bengal, India</w:t>
                            </w:r>
                          </w:p>
                          <w:p w:rsidR="00593EC6" w:rsidRPr="00C00476" w:rsidRDefault="00593EC6" w:rsidP="005653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  <w:p w:rsidR="00C00476" w:rsidRPr="0056538F" w:rsidRDefault="00C00476" w:rsidP="005653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630E" w:rsidRPr="0056538F" w:rsidTr="0056538F">
                        <w:trPr>
                          <w:trHeight w:val="618"/>
                        </w:trPr>
                        <w:tc>
                          <w:tcPr>
                            <w:tcW w:w="8028" w:type="dxa"/>
                          </w:tcPr>
                          <w:p w:rsidR="00A9630E" w:rsidRDefault="00A9630E" w:rsidP="00452C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03100C">
                              <w:rPr>
                                <w:rFonts w:ascii="Tahoma" w:hAnsi="Tahoma"/>
                                <w:b/>
                                <w:bCs/>
                              </w:rPr>
                              <w:t>Local Agent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  <w:t xml:space="preserve">                      : </w:t>
                            </w:r>
                            <w:r>
                              <w:t xml:space="preserve">M&amp;E Turnkey Engineers (Pvt) Ltd., 215D, Galle Road, </w:t>
                            </w:r>
                          </w:p>
                          <w:p w:rsidR="00A9630E" w:rsidRDefault="00A9630E" w:rsidP="00452C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 xml:space="preserve">                                                            Ratmalana, </w:t>
                            </w:r>
                          </w:p>
                          <w:p w:rsidR="00A9630E" w:rsidRDefault="00A9630E" w:rsidP="0056538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A9630E" w:rsidRPr="0056538F" w:rsidTr="00844B99">
                        <w:trPr>
                          <w:trHeight w:val="771"/>
                        </w:trPr>
                        <w:tc>
                          <w:tcPr>
                            <w:tcW w:w="8028" w:type="dxa"/>
                          </w:tcPr>
                          <w:p w:rsidR="00A9630E" w:rsidRPr="00BE12B2" w:rsidRDefault="00A9630E" w:rsidP="00452C69">
                            <w:pPr>
                              <w:spacing w:after="0" w:line="276" w:lineRule="auto"/>
                              <w:ind w:left="2880" w:hanging="2880"/>
                            </w:pPr>
                            <w:r w:rsidRPr="00D72CFE">
                              <w:rPr>
                                <w:rFonts w:ascii="Tahoma" w:hAnsi="Tahoma"/>
                                <w:b/>
                                <w:bCs/>
                              </w:rPr>
                              <w:t>Rubber Ring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</w:rPr>
                              <w:tab/>
                            </w:r>
                            <w:r w:rsidRPr="00D72CFE">
                              <w:rPr>
                                <w:rFonts w:ascii="Tahoma" w:hAnsi="Tahoma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Pr="003717EC">
                              <w:rPr>
                                <w:b/>
                                <w:bCs/>
                              </w:rPr>
                              <w:t>Andhra Polymers Pvt. Ltd</w:t>
                            </w:r>
                            <w:r w:rsidRPr="00BE12B2">
                              <w:t xml:space="preserve">. , Plot No. 2, Phase V, IDA  </w:t>
                            </w:r>
                          </w:p>
                          <w:p w:rsidR="00A9630E" w:rsidRDefault="00A9630E" w:rsidP="00452C69">
                            <w:pPr>
                              <w:spacing w:after="0" w:line="276" w:lineRule="auto"/>
                              <w:ind w:left="2880" w:hanging="2880"/>
                            </w:pPr>
                            <w:r w:rsidRPr="00BE12B2">
                              <w:t xml:space="preserve"> </w:t>
                            </w:r>
                            <w:r>
                              <w:tab/>
                              <w:t xml:space="preserve">  </w:t>
                            </w:r>
                            <w:r w:rsidRPr="00BE12B2">
                              <w:t xml:space="preserve"> Jeedimetla, Hyderabad- 500 055, Telangana, India.</w:t>
                            </w:r>
                          </w:p>
                          <w:p w:rsidR="00A9630E" w:rsidRPr="00844B99" w:rsidRDefault="00A9630E" w:rsidP="00452C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A9630E" w:rsidRPr="00452C69" w:rsidRDefault="00A9630E" w:rsidP="00A9630E">
                      <w:pPr>
                        <w:spacing w:after="0" w:line="276" w:lineRule="auto"/>
                        <w:ind w:left="2880" w:hanging="2880"/>
                        <w:rPr>
                          <w:sz w:val="8"/>
                          <w:szCs w:val="8"/>
                        </w:rPr>
                      </w:pPr>
                      <w:r>
                        <w:t xml:space="preserve">                                                           </w:t>
                      </w:r>
                    </w:p>
                    <w:p w:rsidR="00A9630E" w:rsidRPr="0056538F" w:rsidRDefault="00A9630E" w:rsidP="00A9630E">
                      <w:pPr>
                        <w:spacing w:after="0" w:line="276" w:lineRule="auto"/>
                        <w:ind w:left="2880" w:hanging="2880"/>
                        <w:rPr>
                          <w:sz w:val="20"/>
                          <w:szCs w:val="20"/>
                        </w:rPr>
                      </w:pPr>
                      <w:r>
                        <w:t xml:space="preserve">                                                </w:t>
                      </w:r>
                      <w:r>
                        <w:tab/>
                        <w:t xml:space="preserve">:  </w:t>
                      </w:r>
                      <w:r w:rsidRPr="0056538F">
                        <w:rPr>
                          <w:b/>
                          <w:bCs/>
                          <w:sz w:val="20"/>
                          <w:szCs w:val="20"/>
                        </w:rPr>
                        <w:t xml:space="preserve">Holdwell Components Pvt. Ltd. </w:t>
                      </w:r>
                    </w:p>
                    <w:p w:rsidR="00527F5E" w:rsidRDefault="00527F5E" w:rsidP="00527F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80" w:firstLine="75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9630E" w:rsidRPr="0056538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Plot No 64-A, Sector-C, Urla Industrial Area, Raipur-4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93   </w:t>
                      </w:r>
                    </w:p>
                    <w:p w:rsidR="00A9630E" w:rsidRPr="00BE12B2" w:rsidRDefault="00527F5E" w:rsidP="00527F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80" w:firstLine="75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221,</w:t>
                      </w:r>
                      <w:r w:rsidR="00A9630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9630E" w:rsidRPr="0056538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Chattisgarh, India </w:t>
                      </w:r>
                    </w:p>
                    <w:p w:rsidR="00A9630E" w:rsidRDefault="00A9630E" w:rsidP="00A9630E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A9630E" w:rsidRDefault="00A9630E" w:rsidP="00A9630E">
                      <w:pPr>
                        <w:spacing w:after="0" w:line="360" w:lineRule="auto"/>
                        <w:rPr>
                          <w:rFonts w:ascii="Tahoma" w:hAnsi="Tahoma"/>
                        </w:rPr>
                      </w:pPr>
                    </w:p>
                    <w:p w:rsidR="00A9630E" w:rsidRDefault="00A9630E" w:rsidP="00A9630E"/>
                  </w:txbxContent>
                </v:textbox>
              </v:shape>
            </w:pict>
          </mc:Fallback>
        </mc:AlternateContent>
      </w:r>
    </w:p>
    <w:p w:rsidR="003E2114" w:rsidRDefault="003E2114" w:rsidP="003E2114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3E2114" w:rsidRDefault="003E2114" w:rsidP="003E2114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3E2114" w:rsidRDefault="003E2114" w:rsidP="003E2114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3E2114" w:rsidRDefault="003E2114" w:rsidP="003E2114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A9630E" w:rsidRDefault="00A9630E" w:rsidP="003E2114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A9630E" w:rsidRDefault="00A9630E" w:rsidP="003E2114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A9630E" w:rsidRDefault="00A9630E" w:rsidP="003E2114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A9630E" w:rsidRDefault="00A9630E" w:rsidP="003E2114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</w:p>
    <w:p w:rsidR="003E2114" w:rsidRDefault="003E2114" w:rsidP="003E2114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tbl>
      <w:tblPr>
        <w:tblStyle w:val="TableGrid"/>
        <w:tblpPr w:leftFromText="180" w:rightFromText="180" w:horzAnchor="margin" w:tblpY="546"/>
        <w:tblW w:w="14220" w:type="dxa"/>
        <w:tblLook w:val="04A0" w:firstRow="1" w:lastRow="0" w:firstColumn="1" w:lastColumn="0" w:noHBand="0" w:noVBand="1"/>
      </w:tblPr>
      <w:tblGrid>
        <w:gridCol w:w="558"/>
        <w:gridCol w:w="5490"/>
        <w:gridCol w:w="1115"/>
        <w:gridCol w:w="1962"/>
        <w:gridCol w:w="3150"/>
        <w:gridCol w:w="1945"/>
      </w:tblGrid>
      <w:tr w:rsidR="00D27324" w:rsidTr="00C00476">
        <w:trPr>
          <w:trHeight w:val="822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D27324" w:rsidRDefault="00D27324" w:rsidP="00C00476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490" w:type="dxa"/>
            <w:shd w:val="clear" w:color="auto" w:fill="BDD6EE" w:themeFill="accent1" w:themeFillTint="66"/>
            <w:vAlign w:val="center"/>
          </w:tcPr>
          <w:p w:rsidR="00D27324" w:rsidRPr="00D27324" w:rsidRDefault="00D27324" w:rsidP="00C00476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115" w:type="dxa"/>
            <w:shd w:val="clear" w:color="auto" w:fill="BDD6EE" w:themeFill="accent1" w:themeFillTint="66"/>
            <w:vAlign w:val="center"/>
          </w:tcPr>
          <w:p w:rsidR="00D27324" w:rsidRPr="00D27324" w:rsidRDefault="00D27324" w:rsidP="00C00476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962" w:type="dxa"/>
            <w:shd w:val="clear" w:color="auto" w:fill="BDD6EE" w:themeFill="accent1" w:themeFillTint="66"/>
            <w:vAlign w:val="center"/>
          </w:tcPr>
          <w:p w:rsidR="00D27324" w:rsidRPr="00D27324" w:rsidRDefault="00D27324" w:rsidP="00C00476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3150" w:type="dxa"/>
            <w:shd w:val="clear" w:color="auto" w:fill="BDD6EE" w:themeFill="accent1" w:themeFillTint="66"/>
            <w:vAlign w:val="center"/>
          </w:tcPr>
          <w:p w:rsidR="00D27324" w:rsidRPr="00D27324" w:rsidRDefault="00D27324" w:rsidP="00C00476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C00476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45" w:type="dxa"/>
            <w:shd w:val="clear" w:color="auto" w:fill="BDD6EE" w:themeFill="accent1" w:themeFillTint="66"/>
            <w:vAlign w:val="center"/>
          </w:tcPr>
          <w:p w:rsidR="00D27324" w:rsidRPr="00D27324" w:rsidRDefault="00D27324" w:rsidP="00C00476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F16EEC" w:rsidTr="00C00476">
        <w:trPr>
          <w:trHeight w:val="511"/>
        </w:trPr>
        <w:tc>
          <w:tcPr>
            <w:tcW w:w="558" w:type="dxa"/>
            <w:vAlign w:val="center"/>
          </w:tcPr>
          <w:p w:rsidR="00F16EEC" w:rsidRPr="00F16EEC" w:rsidRDefault="00F16EEC" w:rsidP="00C00476">
            <w:pPr>
              <w:spacing w:line="288" w:lineRule="auto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490" w:type="dxa"/>
            <w:vAlign w:val="center"/>
          </w:tcPr>
          <w:p w:rsidR="00F16EEC" w:rsidRPr="00F16EEC" w:rsidRDefault="00F16EEC" w:rsidP="00C00476">
            <w:pPr>
              <w:spacing w:line="288" w:lineRule="auto"/>
              <w:rPr>
                <w:rFonts w:ascii="Tahoma" w:hAnsi="Tahoma"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 xml:space="preserve">Technical details required </w:t>
            </w:r>
          </w:p>
        </w:tc>
        <w:tc>
          <w:tcPr>
            <w:tcW w:w="1115" w:type="dxa"/>
          </w:tcPr>
          <w:p w:rsidR="00F16EEC" w:rsidRDefault="00F16EEC" w:rsidP="00C0047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F16EEC" w:rsidRDefault="00F16EEC" w:rsidP="00C0047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F16EEC" w:rsidRDefault="00F16EEC" w:rsidP="00C0047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F16EEC" w:rsidRDefault="00F16EEC" w:rsidP="00C0047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370015" w:rsidTr="00C00476">
        <w:trPr>
          <w:trHeight w:val="2549"/>
        </w:trPr>
        <w:tc>
          <w:tcPr>
            <w:tcW w:w="558" w:type="dxa"/>
          </w:tcPr>
          <w:p w:rsidR="00370015" w:rsidRPr="003C41CA" w:rsidRDefault="00FE340D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(a</w:t>
            </w:r>
            <w:r w:rsidR="00370015"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5490" w:type="dxa"/>
          </w:tcPr>
          <w:p w:rsidR="00370015" w:rsidRPr="007C67DC" w:rsidRDefault="00370015" w:rsidP="00C0047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>Valid ISO 9001:2015 Quality Management System Certificate in operation from an accredited agency which is a member of International Accreditation Forum (IAF).</w:t>
            </w:r>
          </w:p>
          <w:p w:rsidR="00370015" w:rsidRDefault="00370015" w:rsidP="00C00476">
            <w:pPr>
              <w:spacing w:line="288" w:lineRule="auto"/>
              <w:jc w:val="both"/>
              <w:rPr>
                <w:rFonts w:ascii="Tahoma" w:hAnsi="Tahoma"/>
                <w:i/>
                <w:iCs/>
              </w:rPr>
            </w:pPr>
            <w:r w:rsidRPr="00A97EB2">
              <w:rPr>
                <w:rFonts w:ascii="Tahoma" w:hAnsi="Tahoma"/>
                <w:i/>
                <w:iCs/>
              </w:rPr>
              <w:t>The certifications should indicate the applicability for pipes and fittings</w:t>
            </w:r>
            <w:r>
              <w:rPr>
                <w:rFonts w:ascii="Tahoma" w:hAnsi="Tahoma"/>
                <w:i/>
                <w:iCs/>
              </w:rPr>
              <w:t>,</w:t>
            </w:r>
            <w:r w:rsidRPr="00A97EB2">
              <w:rPr>
                <w:rFonts w:ascii="Tahoma" w:hAnsi="Tahoma"/>
                <w:i/>
                <w:iCs/>
              </w:rPr>
              <w:t xml:space="preserve"> factory locations, product range and validity</w:t>
            </w:r>
            <w:r>
              <w:rPr>
                <w:rFonts w:ascii="Tahoma" w:hAnsi="Tahoma"/>
                <w:i/>
                <w:iCs/>
              </w:rPr>
              <w:t>.</w:t>
            </w:r>
            <w:r w:rsidRPr="00A97EB2">
              <w:rPr>
                <w:rFonts w:ascii="Tahoma" w:hAnsi="Tahoma"/>
                <w:i/>
                <w:iCs/>
              </w:rPr>
              <w:t xml:space="preserve"> </w:t>
            </w:r>
            <w:r w:rsidRPr="007C67DC">
              <w:rPr>
                <w:rFonts w:ascii="Tahoma" w:hAnsi="Tahoma"/>
                <w:i/>
                <w:iCs/>
              </w:rPr>
              <w:t>The certificates shall be for the particular factory and for the particular range of products.</w:t>
            </w:r>
          </w:p>
          <w:p w:rsidR="00A62F94" w:rsidRPr="007C67DC" w:rsidRDefault="00A62F94" w:rsidP="00C00476">
            <w:pPr>
              <w:spacing w:line="288" w:lineRule="auto"/>
              <w:jc w:val="both"/>
              <w:rPr>
                <w:rFonts w:ascii="Tahoma" w:hAnsi="Tahoma"/>
                <w:i/>
                <w:iCs/>
              </w:rPr>
            </w:pPr>
            <w:bookmarkStart w:id="0" w:name="_GoBack"/>
            <w:bookmarkEnd w:id="0"/>
          </w:p>
        </w:tc>
        <w:tc>
          <w:tcPr>
            <w:tcW w:w="1115" w:type="dxa"/>
          </w:tcPr>
          <w:p w:rsidR="00370015" w:rsidRDefault="00370015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 &amp; Fittings</w:t>
            </w:r>
          </w:p>
        </w:tc>
        <w:tc>
          <w:tcPr>
            <w:tcW w:w="1962" w:type="dxa"/>
          </w:tcPr>
          <w:p w:rsidR="0099764B" w:rsidRDefault="0099764B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Expire Date – 15.02.2025</w:t>
            </w:r>
          </w:p>
          <w:p w:rsidR="00370015" w:rsidRDefault="00370015" w:rsidP="00C0047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370015" w:rsidRDefault="00370015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Name:Electristeel Castings</w:t>
            </w:r>
          </w:p>
          <w:p w:rsidR="00370015" w:rsidRDefault="00370015" w:rsidP="00C00476">
            <w:pPr>
              <w:spacing w:line="288" w:lineRule="auto"/>
              <w:rPr>
                <w:rFonts w:ascii="Tahoma" w:hAnsi="Tahoma"/>
              </w:rPr>
            </w:pPr>
          </w:p>
          <w:p w:rsidR="00370015" w:rsidRDefault="00370015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370015" w:rsidRDefault="00370015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FM 45346</w:t>
            </w:r>
          </w:p>
          <w:p w:rsidR="00370015" w:rsidRDefault="00593EC6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</w:p>
        </w:tc>
        <w:tc>
          <w:tcPr>
            <w:tcW w:w="1945" w:type="dxa"/>
          </w:tcPr>
          <w:p w:rsidR="00370015" w:rsidRDefault="00370015" w:rsidP="00C00476">
            <w:pPr>
              <w:spacing w:line="288" w:lineRule="auto"/>
              <w:rPr>
                <w:rFonts w:ascii="Tahoma" w:hAnsi="Tahoma"/>
              </w:rPr>
            </w:pPr>
          </w:p>
          <w:p w:rsidR="00370015" w:rsidRDefault="00370015" w:rsidP="00C00476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F0DE1">
              <w:rPr>
                <w:rFonts w:ascii="Tahoma" w:hAnsi="Tahoma"/>
                <w:b/>
                <w:bCs/>
              </w:rPr>
              <w:t>Accepted</w:t>
            </w:r>
          </w:p>
          <w:p w:rsidR="00370015" w:rsidRDefault="00370015" w:rsidP="00C0047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C00476">
        <w:trPr>
          <w:trHeight w:val="858"/>
        </w:trPr>
        <w:tc>
          <w:tcPr>
            <w:tcW w:w="558" w:type="dxa"/>
            <w:vMerge w:val="restart"/>
          </w:tcPr>
          <w:p w:rsidR="001C62ED" w:rsidRPr="003C41CA" w:rsidRDefault="001C62ED" w:rsidP="00C00476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 w:rsidR="00FE340D">
              <w:rPr>
                <w:rFonts w:ascii="Tahoma" w:hAnsi="Tahoma"/>
              </w:rPr>
              <w:t>b</w:t>
            </w:r>
            <w:r w:rsidRPr="003C41CA">
              <w:rPr>
                <w:rFonts w:ascii="Tahoma" w:hAnsi="Tahoma"/>
              </w:rPr>
              <w:t xml:space="preserve">)  </w:t>
            </w:r>
          </w:p>
          <w:p w:rsidR="001C62ED" w:rsidRDefault="001C62ED" w:rsidP="00C00476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1C62ED" w:rsidRPr="003C41CA" w:rsidRDefault="001C62ED" w:rsidP="00C0047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490" w:type="dxa"/>
            <w:vMerge w:val="restart"/>
          </w:tcPr>
          <w:p w:rsidR="001C62ED" w:rsidRDefault="001C62ED" w:rsidP="00C0047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</w:t>
            </w:r>
            <w:r w:rsidRPr="001C62ED">
              <w:rPr>
                <w:rFonts w:ascii="Tahoma" w:hAnsi="Tahoma"/>
              </w:rPr>
              <w:t xml:space="preserve">BSEN 545:2010 / ISO 2531:2009 / BSEN 598:2007+A1:2009 / ISO 7186:2011 for </w:t>
            </w:r>
            <w:r w:rsidRPr="001C62ED">
              <w:rPr>
                <w:rFonts w:ascii="Tahoma" w:hAnsi="Tahoma"/>
                <w:b/>
                <w:bCs/>
              </w:rPr>
              <w:t>DI pipes &amp; fittings</w:t>
            </w:r>
            <w:r w:rsidRPr="001C62ED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1C62ED" w:rsidRPr="007C67DC" w:rsidRDefault="001C62ED" w:rsidP="00C0047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115" w:type="dxa"/>
          </w:tcPr>
          <w:p w:rsidR="001C62ED" w:rsidRDefault="00E92018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Pipes &amp; Fittings-</w:t>
            </w:r>
            <w:r w:rsidRPr="00B76F6C">
              <w:rPr>
                <w:rFonts w:ascii="Tahoma" w:hAnsi="Tahoma"/>
                <w:b/>
                <w:bCs/>
              </w:rPr>
              <w:t>Water</w:t>
            </w:r>
          </w:p>
          <w:p w:rsidR="00E92018" w:rsidRDefault="00E92018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B</w:t>
            </w:r>
            <w:r w:rsidR="00B76F6C">
              <w:rPr>
                <w:rFonts w:ascii="Tahoma" w:hAnsi="Tahoma"/>
              </w:rPr>
              <w:t>SEN</w:t>
            </w:r>
            <w:r>
              <w:rPr>
                <w:rFonts w:ascii="Tahoma" w:hAnsi="Tahoma"/>
              </w:rPr>
              <w:t xml:space="preserve"> 545</w:t>
            </w:r>
          </w:p>
          <w:p w:rsidR="00E92018" w:rsidRDefault="00E92018" w:rsidP="00C00476">
            <w:pPr>
              <w:spacing w:line="288" w:lineRule="auto"/>
              <w:rPr>
                <w:rFonts w:ascii="Tahoma" w:hAnsi="Tahoma"/>
              </w:rPr>
            </w:pPr>
          </w:p>
          <w:p w:rsidR="00E92018" w:rsidRDefault="00E92018" w:rsidP="00C00476">
            <w:pPr>
              <w:spacing w:line="288" w:lineRule="auto"/>
              <w:rPr>
                <w:rFonts w:ascii="Tahoma" w:hAnsi="Tahoma"/>
              </w:rPr>
            </w:pP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BS ISO 2531</w:t>
            </w:r>
          </w:p>
        </w:tc>
        <w:tc>
          <w:tcPr>
            <w:tcW w:w="1962" w:type="dxa"/>
          </w:tcPr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</w:p>
          <w:p w:rsidR="00E92018" w:rsidRDefault="00E92018" w:rsidP="00C00476">
            <w:pPr>
              <w:spacing w:line="288" w:lineRule="auto"/>
              <w:rPr>
                <w:rFonts w:ascii="Tahoma" w:hAnsi="Tahoma"/>
              </w:rPr>
            </w:pPr>
          </w:p>
          <w:p w:rsidR="00E92018" w:rsidRDefault="0099764B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Expire Date – 04.10.2024</w:t>
            </w: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</w:p>
          <w:p w:rsidR="00795DD3" w:rsidRDefault="00795DD3" w:rsidP="00C00476">
            <w:pPr>
              <w:spacing w:line="288" w:lineRule="auto"/>
              <w:rPr>
                <w:rFonts w:ascii="Tahoma" w:hAnsi="Tahoma"/>
              </w:rPr>
            </w:pPr>
          </w:p>
          <w:p w:rsidR="0099764B" w:rsidRDefault="0099764B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Expire Date – 01.02.2025</w:t>
            </w:r>
          </w:p>
          <w:p w:rsidR="00E92018" w:rsidRDefault="00E92018" w:rsidP="00C0047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E92018">
              <w:rPr>
                <w:rFonts w:ascii="Tahoma" w:hAnsi="Tahoma"/>
              </w:rPr>
              <w:t>Electrosteel Casting</w:t>
            </w:r>
          </w:p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</w:p>
          <w:p w:rsidR="00E92018" w:rsidRDefault="001C62ED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  <w:r w:rsidR="00E92018">
              <w:rPr>
                <w:rFonts w:ascii="Tahoma" w:hAnsi="Tahoma"/>
              </w:rPr>
              <w:t xml:space="preserve"> KM 39560</w:t>
            </w:r>
          </w:p>
          <w:p w:rsidR="00E92018" w:rsidRDefault="001C62ED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1C62ED" w:rsidRDefault="00E92018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Pipes DN 80-1100</w:t>
            </w:r>
          </w:p>
          <w:p w:rsidR="00E92018" w:rsidRDefault="00E92018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Fittings</w:t>
            </w:r>
            <w:r w:rsidR="00B76F6C">
              <w:rPr>
                <w:rFonts w:ascii="Tahoma" w:hAnsi="Tahoma"/>
              </w:rPr>
              <w:t>: DN 80-1000</w:t>
            </w:r>
          </w:p>
          <w:p w:rsidR="00795DD3" w:rsidRDefault="00795DD3" w:rsidP="00C00476">
            <w:pPr>
              <w:spacing w:line="288" w:lineRule="auto"/>
              <w:rPr>
                <w:rFonts w:ascii="Tahoma" w:hAnsi="Tahoma"/>
              </w:rPr>
            </w:pP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 KM 34577</w:t>
            </w: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Pipes DN 80-1100</w:t>
            </w: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Fittings: DN 80-1000</w:t>
            </w:r>
          </w:p>
          <w:p w:rsidR="003F0A4B" w:rsidRPr="003F0A4B" w:rsidRDefault="003F0A4B" w:rsidP="00C0047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3F0A4B">
              <w:rPr>
                <w:rFonts w:ascii="Tahoma" w:hAnsi="Tahoma"/>
                <w:b/>
                <w:bCs/>
              </w:rPr>
              <w:t>Bsi kitemark</w:t>
            </w:r>
          </w:p>
        </w:tc>
        <w:tc>
          <w:tcPr>
            <w:tcW w:w="1945" w:type="dxa"/>
          </w:tcPr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</w:p>
          <w:p w:rsidR="003F0A4B" w:rsidRDefault="003F0A4B" w:rsidP="00C00476">
            <w:pPr>
              <w:spacing w:line="288" w:lineRule="auto"/>
              <w:rPr>
                <w:rFonts w:ascii="Tahoma" w:hAnsi="Tahoma"/>
              </w:rPr>
            </w:pPr>
          </w:p>
          <w:p w:rsidR="00370015" w:rsidRDefault="00370015" w:rsidP="00C00476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F0DE1">
              <w:rPr>
                <w:rFonts w:ascii="Tahoma" w:hAnsi="Tahoma"/>
                <w:b/>
                <w:bCs/>
              </w:rPr>
              <w:t>Accepted</w:t>
            </w:r>
          </w:p>
          <w:p w:rsidR="00795DD3" w:rsidRPr="00795DD3" w:rsidRDefault="00795DD3" w:rsidP="00C00476">
            <w:pPr>
              <w:rPr>
                <w:rFonts w:ascii="Tahoma" w:hAnsi="Tahoma"/>
              </w:rPr>
            </w:pPr>
          </w:p>
          <w:p w:rsidR="00795DD3" w:rsidRPr="00795DD3" w:rsidRDefault="00795DD3" w:rsidP="00C00476">
            <w:pPr>
              <w:rPr>
                <w:rFonts w:ascii="Tahoma" w:hAnsi="Tahoma"/>
              </w:rPr>
            </w:pPr>
          </w:p>
          <w:p w:rsidR="00795DD3" w:rsidRDefault="00795DD3" w:rsidP="00C00476">
            <w:pPr>
              <w:rPr>
                <w:rFonts w:ascii="Tahoma" w:hAnsi="Tahoma"/>
              </w:rPr>
            </w:pPr>
          </w:p>
          <w:p w:rsidR="00795DD3" w:rsidRDefault="00795DD3" w:rsidP="00C00476">
            <w:pPr>
              <w:rPr>
                <w:rFonts w:ascii="Tahoma" w:hAnsi="Tahoma"/>
              </w:rPr>
            </w:pPr>
          </w:p>
          <w:p w:rsidR="00795DD3" w:rsidRDefault="00795DD3" w:rsidP="00C00476">
            <w:pPr>
              <w:rPr>
                <w:rFonts w:ascii="Tahoma" w:hAnsi="Tahoma"/>
              </w:rPr>
            </w:pPr>
          </w:p>
          <w:p w:rsidR="00370015" w:rsidRDefault="00370015" w:rsidP="00C00476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F0DE1">
              <w:rPr>
                <w:rFonts w:ascii="Tahoma" w:hAnsi="Tahoma"/>
                <w:b/>
                <w:bCs/>
              </w:rPr>
              <w:t>Accepted</w:t>
            </w:r>
          </w:p>
          <w:p w:rsidR="003F0A4B" w:rsidRPr="00795DD3" w:rsidRDefault="003F0A4B" w:rsidP="00C00476">
            <w:pPr>
              <w:jc w:val="center"/>
              <w:rPr>
                <w:rFonts w:ascii="Tahoma" w:hAnsi="Tahoma"/>
              </w:rPr>
            </w:pPr>
          </w:p>
        </w:tc>
      </w:tr>
      <w:tr w:rsidR="001C62ED" w:rsidTr="00C00476">
        <w:trPr>
          <w:trHeight w:val="511"/>
        </w:trPr>
        <w:tc>
          <w:tcPr>
            <w:tcW w:w="558" w:type="dxa"/>
            <w:vMerge/>
          </w:tcPr>
          <w:p w:rsidR="001C62ED" w:rsidRPr="003C41CA" w:rsidRDefault="001C62ED" w:rsidP="00C0047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490" w:type="dxa"/>
            <w:vMerge/>
          </w:tcPr>
          <w:p w:rsidR="001C62ED" w:rsidRPr="007C67DC" w:rsidRDefault="001C62ED" w:rsidP="00C0047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115" w:type="dxa"/>
          </w:tcPr>
          <w:p w:rsidR="001C62ED" w:rsidRDefault="00B76F6C" w:rsidP="00C00476">
            <w:pPr>
              <w:spacing w:line="288" w:lineRule="auto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</w:rPr>
              <w:t>Pipes &amp; Fittings-</w:t>
            </w:r>
            <w:r>
              <w:rPr>
                <w:rFonts w:ascii="Tahoma" w:hAnsi="Tahoma"/>
                <w:b/>
                <w:bCs/>
              </w:rPr>
              <w:t>Sewer</w:t>
            </w: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BSEN 598</w:t>
            </w: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ISO 7186</w:t>
            </w: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</w:p>
          <w:p w:rsidR="0099764B" w:rsidRDefault="0099764B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Expire Date – 01.02.2025</w:t>
            </w: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</w:p>
          <w:p w:rsidR="0099764B" w:rsidRDefault="0099764B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Expire Date – 01.02.2025</w:t>
            </w: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B76F6C">
              <w:rPr>
                <w:rFonts w:ascii="Tahoma" w:hAnsi="Tahoma"/>
              </w:rPr>
              <w:t xml:space="preserve"> Electrosteel Casting</w:t>
            </w:r>
          </w:p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  <w:r w:rsidR="00B76F6C">
              <w:rPr>
                <w:rFonts w:ascii="Tahoma" w:hAnsi="Tahoma"/>
              </w:rPr>
              <w:t>KM 52142</w:t>
            </w:r>
          </w:p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Pipes DN 80-1100</w:t>
            </w: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Fittings: DN 80-1000</w:t>
            </w: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</w:p>
          <w:p w:rsidR="009F60F8" w:rsidRDefault="009F60F8" w:rsidP="00C00476">
            <w:pPr>
              <w:spacing w:line="288" w:lineRule="auto"/>
              <w:rPr>
                <w:rFonts w:ascii="Tahoma" w:hAnsi="Tahoma"/>
              </w:rPr>
            </w:pP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 KM 615554</w:t>
            </w: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Pipes DN 80-1100</w:t>
            </w:r>
          </w:p>
          <w:p w:rsidR="00B76F6C" w:rsidRDefault="00B76F6C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Fittings: DN 80-1000</w:t>
            </w:r>
          </w:p>
          <w:p w:rsidR="00B76F6C" w:rsidRPr="009F60F8" w:rsidRDefault="009F60F8" w:rsidP="00C0047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9F60F8">
              <w:rPr>
                <w:rFonts w:ascii="Tahoma" w:hAnsi="Tahoma"/>
                <w:b/>
                <w:bCs/>
              </w:rPr>
              <w:t>Bsi kitemark</w:t>
            </w:r>
          </w:p>
        </w:tc>
        <w:tc>
          <w:tcPr>
            <w:tcW w:w="1945" w:type="dxa"/>
          </w:tcPr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</w:p>
          <w:p w:rsidR="00795DD3" w:rsidRDefault="00795DD3" w:rsidP="00C00476">
            <w:pPr>
              <w:spacing w:line="288" w:lineRule="auto"/>
              <w:rPr>
                <w:rFonts w:ascii="Tahoma" w:hAnsi="Tahoma"/>
              </w:rPr>
            </w:pPr>
          </w:p>
          <w:p w:rsidR="00370015" w:rsidRDefault="00370015" w:rsidP="00C00476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F0DE1">
              <w:rPr>
                <w:rFonts w:ascii="Tahoma" w:hAnsi="Tahoma"/>
                <w:b/>
                <w:bCs/>
              </w:rPr>
              <w:t>Accepted</w:t>
            </w:r>
          </w:p>
          <w:p w:rsidR="00795DD3" w:rsidRPr="00795DD3" w:rsidRDefault="00795DD3" w:rsidP="00C00476">
            <w:pPr>
              <w:rPr>
                <w:rFonts w:ascii="Tahoma" w:hAnsi="Tahoma"/>
              </w:rPr>
            </w:pPr>
          </w:p>
          <w:p w:rsidR="00795DD3" w:rsidRPr="00795DD3" w:rsidRDefault="00795DD3" w:rsidP="00C00476">
            <w:pPr>
              <w:rPr>
                <w:rFonts w:ascii="Tahoma" w:hAnsi="Tahoma"/>
              </w:rPr>
            </w:pPr>
          </w:p>
          <w:p w:rsidR="00795DD3" w:rsidRDefault="00795DD3" w:rsidP="00C00476">
            <w:pPr>
              <w:rPr>
                <w:rFonts w:ascii="Tahoma" w:hAnsi="Tahoma"/>
              </w:rPr>
            </w:pPr>
          </w:p>
          <w:p w:rsidR="00795DD3" w:rsidRDefault="00795DD3" w:rsidP="00C00476">
            <w:pPr>
              <w:rPr>
                <w:rFonts w:ascii="Tahoma" w:hAnsi="Tahoma"/>
              </w:rPr>
            </w:pPr>
          </w:p>
          <w:p w:rsidR="00795DD3" w:rsidRDefault="00795DD3" w:rsidP="00C00476">
            <w:pPr>
              <w:rPr>
                <w:rFonts w:ascii="Tahoma" w:hAnsi="Tahoma"/>
              </w:rPr>
            </w:pPr>
          </w:p>
          <w:p w:rsidR="00795DD3" w:rsidRDefault="00795DD3" w:rsidP="00C00476">
            <w:pPr>
              <w:rPr>
                <w:rFonts w:ascii="Tahoma" w:hAnsi="Tahoma"/>
              </w:rPr>
            </w:pPr>
          </w:p>
          <w:p w:rsidR="00370015" w:rsidRDefault="00370015" w:rsidP="00C00476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F0DE1">
              <w:rPr>
                <w:rFonts w:ascii="Tahoma" w:hAnsi="Tahoma"/>
                <w:b/>
                <w:bCs/>
              </w:rPr>
              <w:t>Accepted</w:t>
            </w:r>
          </w:p>
          <w:p w:rsidR="00795DD3" w:rsidRPr="00795DD3" w:rsidRDefault="00795DD3" w:rsidP="00C00476">
            <w:pPr>
              <w:jc w:val="center"/>
              <w:rPr>
                <w:rFonts w:ascii="Tahoma" w:hAnsi="Tahoma"/>
              </w:rPr>
            </w:pPr>
          </w:p>
        </w:tc>
      </w:tr>
      <w:tr w:rsidR="001C62ED" w:rsidTr="00C00476">
        <w:trPr>
          <w:trHeight w:val="1965"/>
        </w:trPr>
        <w:tc>
          <w:tcPr>
            <w:tcW w:w="558" w:type="dxa"/>
          </w:tcPr>
          <w:p w:rsidR="001C62ED" w:rsidRPr="003C41CA" w:rsidRDefault="001C62ED" w:rsidP="00C00476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</w:t>
            </w:r>
            <w:r w:rsidR="00FE340D">
              <w:rPr>
                <w:rFonts w:ascii="Tahoma" w:hAnsi="Tahoma"/>
              </w:rPr>
              <w:t>c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5490" w:type="dxa"/>
          </w:tcPr>
          <w:p w:rsidR="001C62ED" w:rsidRPr="006437B2" w:rsidRDefault="001C62ED" w:rsidP="00C0047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</w:t>
            </w:r>
            <w:r w:rsidRPr="00034CE0">
              <w:rPr>
                <w:rFonts w:ascii="Tahoma" w:hAnsi="Tahoma"/>
                <w:b/>
                <w:bCs/>
              </w:rPr>
              <w:t>ISO 9001:2015</w:t>
            </w:r>
            <w:r w:rsidRPr="007C67DC">
              <w:rPr>
                <w:rFonts w:ascii="Tahoma" w:hAnsi="Tahoma"/>
              </w:rPr>
              <w:t xml:space="preserve"> Quality Management System Certificate</w:t>
            </w:r>
            <w:r>
              <w:rPr>
                <w:rFonts w:ascii="Tahoma" w:hAnsi="Tahoma"/>
              </w:rPr>
              <w:t xml:space="preserve"> for </w:t>
            </w:r>
            <w:r w:rsidRPr="006437B2">
              <w:rPr>
                <w:rFonts w:ascii="Tahoma" w:hAnsi="Tahoma"/>
                <w:b/>
                <w:bCs/>
              </w:rPr>
              <w:t xml:space="preserve">Rubber rings </w:t>
            </w:r>
            <w:r w:rsidRPr="008C3BDA">
              <w:rPr>
                <w:rFonts w:ascii="Tahoma" w:hAnsi="Tahoma"/>
              </w:rPr>
              <w:t xml:space="preserve">and </w:t>
            </w:r>
            <w:r w:rsidRPr="006437B2">
              <w:rPr>
                <w:rFonts w:ascii="Tahoma" w:hAnsi="Tahoma"/>
                <w:b/>
                <w:bCs/>
              </w:rPr>
              <w:t>Nuts &amp; Bolts</w:t>
            </w:r>
            <w:r>
              <w:rPr>
                <w:rFonts w:ascii="Tahoma" w:hAnsi="Tahoma"/>
              </w:rPr>
              <w:t xml:space="preserve">, which </w:t>
            </w:r>
            <w:r w:rsidRPr="006437B2">
              <w:rPr>
                <w:rFonts w:ascii="Tahoma" w:hAnsi="Tahoma"/>
              </w:rPr>
              <w:t xml:space="preserve">shall be manufactured to conform to the </w:t>
            </w:r>
            <w:r w:rsidRPr="006437B2">
              <w:rPr>
                <w:rFonts w:ascii="Tahoma" w:hAnsi="Tahoma"/>
                <w:b/>
                <w:bCs/>
              </w:rPr>
              <w:t>specifications</w:t>
            </w:r>
            <w:r w:rsidRPr="006437B2">
              <w:rPr>
                <w:rFonts w:ascii="Tahoma" w:hAnsi="Tahoma"/>
              </w:rPr>
              <w:t xml:space="preserve"> </w:t>
            </w:r>
          </w:p>
        </w:tc>
        <w:tc>
          <w:tcPr>
            <w:tcW w:w="1115" w:type="dxa"/>
          </w:tcPr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983263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31.08.2020 – 30.08.2023</w:t>
            </w:r>
          </w:p>
          <w:p w:rsidR="00983263" w:rsidRDefault="00983263" w:rsidP="00C00476">
            <w:pPr>
              <w:spacing w:line="288" w:lineRule="auto"/>
              <w:rPr>
                <w:rFonts w:ascii="Tahoma" w:hAnsi="Tahoma"/>
              </w:rPr>
            </w:pPr>
          </w:p>
          <w:p w:rsidR="00983263" w:rsidRDefault="00983263" w:rsidP="00C00476">
            <w:pPr>
              <w:spacing w:line="288" w:lineRule="auto"/>
              <w:rPr>
                <w:rFonts w:ascii="Tahoma" w:hAnsi="Tahoma"/>
              </w:rPr>
            </w:pPr>
          </w:p>
          <w:p w:rsidR="00983263" w:rsidRDefault="00983263" w:rsidP="00C00476">
            <w:pPr>
              <w:spacing w:line="288" w:lineRule="auto"/>
              <w:rPr>
                <w:rFonts w:ascii="Tahoma" w:hAnsi="Tahoma"/>
              </w:rPr>
            </w:pPr>
          </w:p>
          <w:p w:rsidR="00983263" w:rsidRDefault="00983263" w:rsidP="00C00476">
            <w:pPr>
              <w:spacing w:line="288" w:lineRule="auto"/>
              <w:rPr>
                <w:rFonts w:ascii="Tahoma" w:hAnsi="Tahoma"/>
              </w:rPr>
            </w:pPr>
          </w:p>
          <w:p w:rsidR="007E3682" w:rsidRDefault="007E3682" w:rsidP="00C00476">
            <w:pPr>
              <w:spacing w:line="288" w:lineRule="auto"/>
              <w:rPr>
                <w:rFonts w:ascii="Tahoma" w:hAnsi="Tahoma"/>
              </w:rPr>
            </w:pPr>
          </w:p>
          <w:p w:rsidR="00983263" w:rsidRDefault="00E92018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26.03.2021 – 26.03.2024</w:t>
            </w:r>
          </w:p>
        </w:tc>
        <w:tc>
          <w:tcPr>
            <w:tcW w:w="3150" w:type="dxa"/>
          </w:tcPr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983263">
              <w:rPr>
                <w:rFonts w:ascii="Tahoma" w:hAnsi="Tahoma"/>
              </w:rPr>
              <w:t xml:space="preserve"> Andhra Polymers Pvt. Ltd.</w:t>
            </w:r>
          </w:p>
          <w:p w:rsidR="001C62ED" w:rsidRPr="00013D7F" w:rsidRDefault="001C62ED" w:rsidP="00C00476">
            <w:pPr>
              <w:spacing w:line="288" w:lineRule="auto"/>
              <w:rPr>
                <w:rFonts w:ascii="Tahoma" w:hAnsi="Tahoma"/>
                <w:sz w:val="10"/>
                <w:szCs w:val="10"/>
              </w:rPr>
            </w:pPr>
          </w:p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  <w:r w:rsidR="00983263">
              <w:rPr>
                <w:rFonts w:ascii="Tahoma" w:hAnsi="Tahoma"/>
              </w:rPr>
              <w:t xml:space="preserve"> Q 0457/2005</w:t>
            </w:r>
          </w:p>
          <w:p w:rsidR="001C62ED" w:rsidRPr="00013D7F" w:rsidRDefault="001C62ED" w:rsidP="00C00476">
            <w:pPr>
              <w:spacing w:line="288" w:lineRule="auto"/>
              <w:rPr>
                <w:rFonts w:ascii="Tahoma" w:hAnsi="Tahoma"/>
                <w:sz w:val="8"/>
                <w:szCs w:val="8"/>
              </w:rPr>
            </w:pPr>
          </w:p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7917CE" w:rsidRPr="007E3682" w:rsidRDefault="007917CE" w:rsidP="00C0047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7E3682">
              <w:rPr>
                <w:rFonts w:ascii="Tahoma" w:hAnsi="Tahoma"/>
                <w:b/>
                <w:bCs/>
              </w:rPr>
              <w:t>TUV NORD</w:t>
            </w:r>
          </w:p>
          <w:p w:rsidR="007917CE" w:rsidRDefault="007917CE" w:rsidP="00C00476">
            <w:pPr>
              <w:spacing w:line="288" w:lineRule="auto"/>
              <w:rPr>
                <w:rFonts w:ascii="Tahoma" w:hAnsi="Tahoma"/>
              </w:rPr>
            </w:pPr>
          </w:p>
          <w:p w:rsidR="00983263" w:rsidRDefault="00983263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 Holdwell Components Pvt. Ltd</w:t>
            </w:r>
          </w:p>
          <w:p w:rsidR="00983263" w:rsidRDefault="00983263" w:rsidP="00C00476">
            <w:pPr>
              <w:spacing w:line="288" w:lineRule="auto"/>
              <w:rPr>
                <w:rFonts w:ascii="Tahoma" w:hAnsi="Tahoma"/>
              </w:rPr>
            </w:pPr>
          </w:p>
          <w:p w:rsidR="001C62ED" w:rsidRDefault="00983263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983263" w:rsidRDefault="00983263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IND.21.6104/QM/U</w:t>
            </w:r>
          </w:p>
          <w:p w:rsidR="007917CE" w:rsidRPr="007E3682" w:rsidRDefault="007917CE" w:rsidP="00C0047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7E3682">
              <w:rPr>
                <w:rFonts w:ascii="Tahoma" w:hAnsi="Tahoma"/>
                <w:b/>
                <w:bCs/>
              </w:rPr>
              <w:t>BV</w:t>
            </w:r>
          </w:p>
        </w:tc>
        <w:tc>
          <w:tcPr>
            <w:tcW w:w="1945" w:type="dxa"/>
          </w:tcPr>
          <w:p w:rsidR="00E92018" w:rsidRDefault="00E92018" w:rsidP="00C00476">
            <w:pPr>
              <w:spacing w:line="288" w:lineRule="auto"/>
              <w:rPr>
                <w:rFonts w:ascii="Tahoma" w:hAnsi="Tahoma"/>
              </w:rPr>
            </w:pPr>
          </w:p>
          <w:p w:rsidR="007E3682" w:rsidRDefault="007E3682" w:rsidP="00C00476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F0DE1">
              <w:rPr>
                <w:rFonts w:ascii="Tahoma" w:hAnsi="Tahoma"/>
                <w:b/>
                <w:bCs/>
              </w:rPr>
              <w:t>Accepted</w:t>
            </w:r>
          </w:p>
          <w:p w:rsidR="007E3682" w:rsidRDefault="007E3682" w:rsidP="00C00476">
            <w:pPr>
              <w:spacing w:line="288" w:lineRule="auto"/>
              <w:rPr>
                <w:rFonts w:ascii="Tahoma" w:hAnsi="Tahoma"/>
              </w:rPr>
            </w:pPr>
          </w:p>
          <w:p w:rsidR="007E3682" w:rsidRDefault="007E3682" w:rsidP="00C00476">
            <w:pPr>
              <w:spacing w:line="288" w:lineRule="auto"/>
              <w:rPr>
                <w:rFonts w:ascii="Tahoma" w:hAnsi="Tahoma"/>
              </w:rPr>
            </w:pPr>
          </w:p>
          <w:p w:rsidR="00E92018" w:rsidRDefault="00E92018" w:rsidP="00C00476">
            <w:pPr>
              <w:spacing w:line="288" w:lineRule="auto"/>
              <w:rPr>
                <w:rFonts w:ascii="Tahoma" w:hAnsi="Tahoma"/>
              </w:rPr>
            </w:pPr>
          </w:p>
          <w:p w:rsidR="00E92018" w:rsidRDefault="00E92018" w:rsidP="00C00476">
            <w:pPr>
              <w:spacing w:line="288" w:lineRule="auto"/>
              <w:rPr>
                <w:rFonts w:ascii="Tahoma" w:hAnsi="Tahoma"/>
              </w:rPr>
            </w:pPr>
          </w:p>
          <w:p w:rsidR="00E92018" w:rsidRDefault="00E92018" w:rsidP="00C00476">
            <w:pPr>
              <w:spacing w:line="288" w:lineRule="auto"/>
              <w:rPr>
                <w:rFonts w:ascii="Tahoma" w:hAnsi="Tahoma"/>
              </w:rPr>
            </w:pPr>
          </w:p>
          <w:p w:rsidR="007E3682" w:rsidRDefault="007E3682" w:rsidP="00C00476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</w:p>
          <w:p w:rsidR="007E3682" w:rsidRDefault="007E3682" w:rsidP="00C00476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</w:p>
          <w:p w:rsidR="007917CE" w:rsidRDefault="007917CE" w:rsidP="00C00476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F0DE1">
              <w:rPr>
                <w:rFonts w:ascii="Tahoma" w:hAnsi="Tahoma"/>
                <w:b/>
                <w:bCs/>
              </w:rPr>
              <w:t>Accepted</w:t>
            </w:r>
          </w:p>
          <w:p w:rsidR="007917CE" w:rsidRDefault="007917CE" w:rsidP="00C00476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  <w:p w:rsidR="00E92018" w:rsidRDefault="00E92018" w:rsidP="00C00476">
            <w:pPr>
              <w:spacing w:line="288" w:lineRule="auto"/>
              <w:rPr>
                <w:rFonts w:ascii="Tahoma" w:hAnsi="Tahoma"/>
              </w:rPr>
            </w:pPr>
          </w:p>
          <w:p w:rsidR="00E92018" w:rsidRDefault="00E92018" w:rsidP="00C0047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C00476">
        <w:trPr>
          <w:trHeight w:val="511"/>
        </w:trPr>
        <w:tc>
          <w:tcPr>
            <w:tcW w:w="558" w:type="dxa"/>
          </w:tcPr>
          <w:p w:rsidR="001C62ED" w:rsidRDefault="00FE340D" w:rsidP="00C00476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(d</w:t>
            </w:r>
            <w:r w:rsidR="001C62ED" w:rsidRPr="003C41CA">
              <w:rPr>
                <w:rFonts w:ascii="Tahoma" w:hAnsi="Tahoma"/>
              </w:rPr>
              <w:t>)</w:t>
            </w:r>
          </w:p>
        </w:tc>
        <w:tc>
          <w:tcPr>
            <w:tcW w:w="5490" w:type="dxa"/>
          </w:tcPr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BSEN 681-1:1996 / ISO 4633:2015 for </w:t>
            </w:r>
            <w:r w:rsidRPr="008C3BDA">
              <w:rPr>
                <w:rFonts w:ascii="Tahoma" w:hAnsi="Tahoma"/>
                <w:b/>
                <w:bCs/>
              </w:rPr>
              <w:t>Rubber rings</w:t>
            </w:r>
            <w:r w:rsidRPr="007C67DC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</w:p>
          <w:p w:rsidR="001C62ED" w:rsidRPr="006437B2" w:rsidRDefault="001C62ED" w:rsidP="00C0047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115" w:type="dxa"/>
          </w:tcPr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</w:p>
          <w:p w:rsidR="00862D80" w:rsidRDefault="00862D80" w:rsidP="00C00476">
            <w:pPr>
              <w:spacing w:line="288" w:lineRule="auto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>BSEN 681-1:1996</w:t>
            </w:r>
          </w:p>
        </w:tc>
        <w:tc>
          <w:tcPr>
            <w:tcW w:w="1962" w:type="dxa"/>
          </w:tcPr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</w:p>
          <w:p w:rsidR="004C1248" w:rsidRDefault="0099764B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Expire Date – 15.02.2025</w:t>
            </w:r>
          </w:p>
          <w:p w:rsidR="004C1248" w:rsidRDefault="004C1248" w:rsidP="00C00476">
            <w:pPr>
              <w:spacing w:line="288" w:lineRule="auto"/>
              <w:rPr>
                <w:rFonts w:ascii="Tahoma" w:hAnsi="Tahoma"/>
              </w:rPr>
            </w:pPr>
          </w:p>
          <w:p w:rsidR="004C1248" w:rsidRDefault="004C1248" w:rsidP="00C00476">
            <w:pPr>
              <w:spacing w:line="288" w:lineRule="auto"/>
              <w:rPr>
                <w:rFonts w:ascii="Tahoma" w:hAnsi="Tahoma"/>
              </w:rPr>
            </w:pPr>
          </w:p>
          <w:p w:rsidR="00235F9E" w:rsidRDefault="00235F9E" w:rsidP="00C00476">
            <w:pPr>
              <w:spacing w:line="288" w:lineRule="auto"/>
              <w:rPr>
                <w:rFonts w:ascii="Tahoma" w:hAnsi="Tahoma"/>
              </w:rPr>
            </w:pPr>
          </w:p>
          <w:p w:rsidR="006B1E3B" w:rsidRDefault="006B1E3B" w:rsidP="00C00476">
            <w:pPr>
              <w:spacing w:line="288" w:lineRule="auto"/>
              <w:rPr>
                <w:rFonts w:ascii="Tahoma" w:hAnsi="Tahoma"/>
              </w:rPr>
            </w:pPr>
          </w:p>
          <w:p w:rsidR="006B1E3B" w:rsidRDefault="006B1E3B" w:rsidP="00C00476">
            <w:pPr>
              <w:spacing w:line="288" w:lineRule="auto"/>
              <w:rPr>
                <w:rFonts w:ascii="Tahoma" w:hAnsi="Tahoma"/>
              </w:rPr>
            </w:pPr>
          </w:p>
          <w:p w:rsidR="004C1248" w:rsidRDefault="004C1248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02.06.2016</w:t>
            </w:r>
            <w:r w:rsidR="00456D20">
              <w:rPr>
                <w:rFonts w:ascii="Tahoma" w:hAnsi="Tahoma"/>
              </w:rPr>
              <w:t xml:space="preserve"> – 24.03.2025</w:t>
            </w:r>
          </w:p>
        </w:tc>
        <w:tc>
          <w:tcPr>
            <w:tcW w:w="3150" w:type="dxa"/>
          </w:tcPr>
          <w:p w:rsidR="004C1248" w:rsidRDefault="001C62ED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4C1248">
              <w:rPr>
                <w:rFonts w:ascii="Tahoma" w:hAnsi="Tahoma"/>
              </w:rPr>
              <w:t xml:space="preserve"> Andhra Polymers Pvt. Ltd.</w:t>
            </w:r>
          </w:p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  <w:r w:rsidR="004C1248">
              <w:rPr>
                <w:rFonts w:ascii="Tahoma" w:hAnsi="Tahoma"/>
              </w:rPr>
              <w:t xml:space="preserve"> KM 555689</w:t>
            </w:r>
          </w:p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4C1248" w:rsidRPr="00013D7F" w:rsidRDefault="004C1248" w:rsidP="00C00476">
            <w:pPr>
              <w:spacing w:line="288" w:lineRule="auto"/>
              <w:rPr>
                <w:rFonts w:ascii="Tahoma" w:hAnsi="Tahoma"/>
                <w:sz w:val="18"/>
                <w:szCs w:val="18"/>
              </w:rPr>
            </w:pPr>
          </w:p>
          <w:p w:rsidR="00235F9E" w:rsidRDefault="00235F9E" w:rsidP="00C00476">
            <w:pPr>
              <w:spacing w:line="288" w:lineRule="auto"/>
              <w:rPr>
                <w:rFonts w:ascii="Tahoma" w:hAnsi="Tahoma"/>
              </w:rPr>
            </w:pPr>
          </w:p>
          <w:p w:rsidR="006B1E3B" w:rsidRDefault="006B1E3B" w:rsidP="00C00476">
            <w:pPr>
              <w:spacing w:line="288" w:lineRule="auto"/>
              <w:rPr>
                <w:rFonts w:ascii="Tahoma" w:hAnsi="Tahoma"/>
              </w:rPr>
            </w:pPr>
          </w:p>
          <w:p w:rsidR="006B1E3B" w:rsidRDefault="006B1E3B" w:rsidP="00C00476">
            <w:pPr>
              <w:spacing w:line="288" w:lineRule="auto"/>
              <w:rPr>
                <w:rFonts w:ascii="Tahoma" w:hAnsi="Tahoma"/>
              </w:rPr>
            </w:pPr>
          </w:p>
          <w:p w:rsidR="004C1248" w:rsidRDefault="004C1248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Name: Holdwell Components Pvt. Ltd </w:t>
            </w:r>
          </w:p>
          <w:p w:rsidR="004C1248" w:rsidRDefault="004C1248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 KM 639827</w:t>
            </w:r>
          </w:p>
          <w:p w:rsidR="004C1248" w:rsidRDefault="004C1248" w:rsidP="00C00476">
            <w:pPr>
              <w:spacing w:line="288" w:lineRule="auto"/>
              <w:rPr>
                <w:rFonts w:ascii="Tahoma" w:hAnsi="Tahoma"/>
              </w:rPr>
            </w:pPr>
          </w:p>
          <w:p w:rsidR="00EB65CF" w:rsidRDefault="004C1248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AF0DE1" w:rsidRPr="00AF0DE1" w:rsidRDefault="00AF0DE1" w:rsidP="00C0047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AF0DE1">
              <w:rPr>
                <w:rFonts w:ascii="Tahoma" w:hAnsi="Tahoma"/>
                <w:b/>
                <w:bCs/>
              </w:rPr>
              <w:t>Bsi kitemark</w:t>
            </w:r>
          </w:p>
        </w:tc>
        <w:tc>
          <w:tcPr>
            <w:tcW w:w="1945" w:type="dxa"/>
          </w:tcPr>
          <w:p w:rsidR="00235F9E" w:rsidRDefault="00235F9E" w:rsidP="00C00476">
            <w:pPr>
              <w:spacing w:after="160" w:line="288" w:lineRule="auto"/>
              <w:rPr>
                <w:rFonts w:ascii="Tahoma" w:eastAsia="Calibri" w:hAnsi="Tahoma" w:cs="Latha"/>
              </w:rPr>
            </w:pPr>
            <w:r w:rsidRPr="00235F9E">
              <w:rPr>
                <w:rFonts w:ascii="Tahoma" w:eastAsia="Calibri" w:hAnsi="Tahoma" w:cs="Latha"/>
              </w:rPr>
              <w:t>Expired and New certificate was issued.</w:t>
            </w:r>
            <w:r w:rsidR="00BE65FA">
              <w:rPr>
                <w:rFonts w:ascii="Tahoma" w:eastAsia="Calibri" w:hAnsi="Tahoma" w:cs="Latha"/>
              </w:rPr>
              <w:t xml:space="preserve"> </w:t>
            </w:r>
            <w:r w:rsidRPr="00235F9E">
              <w:rPr>
                <w:rFonts w:ascii="Tahoma" w:eastAsia="Calibri" w:hAnsi="Tahoma" w:cs="Latha"/>
              </w:rPr>
              <w:t>The new Certificate No</w:t>
            </w:r>
            <w:r>
              <w:rPr>
                <w:rFonts w:ascii="Tahoma" w:eastAsia="Calibri" w:hAnsi="Tahoma" w:cs="Latha"/>
              </w:rPr>
              <w:t xml:space="preserve"> </w:t>
            </w:r>
          </w:p>
          <w:p w:rsidR="00AF0DE1" w:rsidRDefault="00235F9E" w:rsidP="00C00476">
            <w:pPr>
              <w:spacing w:after="160" w:line="288" w:lineRule="auto"/>
              <w:rPr>
                <w:rFonts w:ascii="Tahoma" w:hAnsi="Tahoma"/>
              </w:rPr>
            </w:pPr>
            <w:r w:rsidRPr="00235F9E">
              <w:rPr>
                <w:rFonts w:ascii="Tahoma" w:eastAsia="Calibri" w:hAnsi="Tahoma" w:cs="Latha"/>
              </w:rPr>
              <w:t>KM 758244</w:t>
            </w:r>
          </w:p>
          <w:p w:rsidR="006B1E3B" w:rsidRDefault="006B1E3B" w:rsidP="00C00476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F0DE1">
              <w:rPr>
                <w:rFonts w:ascii="Tahoma" w:hAnsi="Tahoma"/>
                <w:b/>
                <w:bCs/>
              </w:rPr>
              <w:t>Accepted</w:t>
            </w:r>
          </w:p>
          <w:p w:rsidR="006B1E3B" w:rsidRDefault="006B1E3B" w:rsidP="00C00476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  <w:p w:rsidR="00370015" w:rsidRDefault="00370015" w:rsidP="00C00476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</w:p>
          <w:p w:rsidR="00370015" w:rsidRDefault="00370015" w:rsidP="00C00476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</w:p>
          <w:p w:rsidR="00AF0DE1" w:rsidRPr="00AF0DE1" w:rsidRDefault="00AF0DE1" w:rsidP="00C00476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F0DE1">
              <w:rPr>
                <w:rFonts w:ascii="Tahoma" w:hAnsi="Tahoma"/>
                <w:b/>
                <w:bCs/>
              </w:rPr>
              <w:t>Accepted</w:t>
            </w:r>
          </w:p>
        </w:tc>
      </w:tr>
      <w:tr w:rsidR="001C62ED" w:rsidTr="00C00476">
        <w:trPr>
          <w:trHeight w:val="511"/>
        </w:trPr>
        <w:tc>
          <w:tcPr>
            <w:tcW w:w="558" w:type="dxa"/>
          </w:tcPr>
          <w:p w:rsidR="001C62ED" w:rsidRPr="00C25384" w:rsidRDefault="00FE340D" w:rsidP="00C00476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(e</w:t>
            </w:r>
            <w:r w:rsidR="001C62ED">
              <w:rPr>
                <w:rFonts w:ascii="Tahoma" w:hAnsi="Tahoma"/>
              </w:rPr>
              <w:t>)</w:t>
            </w:r>
          </w:p>
        </w:tc>
        <w:tc>
          <w:tcPr>
            <w:tcW w:w="5490" w:type="dxa"/>
          </w:tcPr>
          <w:p w:rsidR="001C62ED" w:rsidRPr="00D25630" w:rsidRDefault="001C62ED" w:rsidP="00C00476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 w:rsidRPr="00E5417E">
              <w:rPr>
                <w:rFonts w:ascii="Tahoma" w:hAnsi="Tahoma"/>
              </w:rPr>
              <w:t>For</w:t>
            </w:r>
            <w:r>
              <w:rPr>
                <w:rFonts w:ascii="Tahoma" w:hAnsi="Tahoma"/>
              </w:rPr>
              <w:t xml:space="preserve"> </w:t>
            </w:r>
            <w:r w:rsidRPr="00E5417E">
              <w:rPr>
                <w:rFonts w:ascii="Tahoma" w:hAnsi="Tahoma"/>
              </w:rPr>
              <w:t>self-anchoring (restrained) joints, a Type Test Certificate issued by an Accredited Inspection Agency which is a member of International Accredited Forum (IAF) and evidence of previous supplies shall be provided.</w:t>
            </w:r>
            <w:r w:rsidR="00716125">
              <w:rPr>
                <w:rFonts w:ascii="Tahoma" w:hAnsi="Tahoma"/>
              </w:rPr>
              <w:t>(ISO 10804:2010)</w:t>
            </w:r>
          </w:p>
        </w:tc>
        <w:tc>
          <w:tcPr>
            <w:tcW w:w="1115" w:type="dxa"/>
          </w:tcPr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</w:p>
          <w:p w:rsidR="00BA79DE" w:rsidRDefault="00862D80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s</w:t>
            </w:r>
            <w:r w:rsidR="00BA79DE">
              <w:rPr>
                <w:rFonts w:ascii="Tahoma" w:hAnsi="Tahoma"/>
              </w:rPr>
              <w:t>ubmitted</w:t>
            </w:r>
            <w:r w:rsidR="00370015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only a test report on 2011</w:t>
            </w:r>
          </w:p>
        </w:tc>
        <w:tc>
          <w:tcPr>
            <w:tcW w:w="1945" w:type="dxa"/>
          </w:tcPr>
          <w:p w:rsidR="001C62ED" w:rsidRDefault="001C62ED" w:rsidP="00C00476">
            <w:pPr>
              <w:spacing w:line="288" w:lineRule="auto"/>
              <w:rPr>
                <w:rFonts w:ascii="Tahoma" w:hAnsi="Tahoma"/>
              </w:rPr>
            </w:pPr>
          </w:p>
          <w:p w:rsidR="00370015" w:rsidRDefault="00370015" w:rsidP="00C0047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If Provide </w:t>
            </w:r>
            <w:r w:rsidRPr="00E5417E">
              <w:rPr>
                <w:rFonts w:ascii="Tahoma" w:hAnsi="Tahoma"/>
              </w:rPr>
              <w:t>restrained</w:t>
            </w:r>
            <w:r>
              <w:rPr>
                <w:rFonts w:ascii="Tahoma" w:hAnsi="Tahoma"/>
              </w:rPr>
              <w:t xml:space="preserve"> pipes, shall submit valid certificate</w:t>
            </w:r>
            <w:r w:rsidR="00862D80">
              <w:rPr>
                <w:rFonts w:ascii="Tahoma" w:hAnsi="Tahoma"/>
              </w:rPr>
              <w:t xml:space="preserve"> or latest valid test report.</w:t>
            </w:r>
          </w:p>
        </w:tc>
      </w:tr>
    </w:tbl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F2" w:rsidRDefault="00A145F2" w:rsidP="00A6594F">
      <w:pPr>
        <w:spacing w:after="0" w:line="240" w:lineRule="auto"/>
      </w:pPr>
      <w:r>
        <w:separator/>
      </w:r>
    </w:p>
  </w:endnote>
  <w:endnote w:type="continuationSeparator" w:id="0">
    <w:p w:rsidR="00A145F2" w:rsidRDefault="00A145F2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5F2">
          <w:rPr>
            <w:noProof/>
          </w:rPr>
          <w:t>1</w:t>
        </w:r>
        <w:r>
          <w:rPr>
            <w:noProof/>
          </w:rPr>
          <w:fldChar w:fldCharType="end"/>
        </w:r>
        <w:r w:rsidR="00FE340D">
          <w:rPr>
            <w:noProof/>
          </w:rPr>
          <w:t>of 4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F2" w:rsidRDefault="00A145F2" w:rsidP="00A6594F">
      <w:pPr>
        <w:spacing w:after="0" w:line="240" w:lineRule="auto"/>
      </w:pPr>
      <w:r>
        <w:separator/>
      </w:r>
    </w:p>
  </w:footnote>
  <w:footnote w:type="continuationSeparator" w:id="0">
    <w:p w:rsidR="00A145F2" w:rsidRDefault="00A145F2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6D" w:rsidRDefault="006F116D" w:rsidP="00D27324">
    <w:pPr>
      <w:pStyle w:val="Header"/>
      <w:jc w:val="right"/>
      <w:rPr>
        <w:rFonts w:ascii="Tahoma" w:hAnsi="Tahoma"/>
        <w:b/>
        <w:bCs/>
        <w:sz w:val="24"/>
        <w:szCs w:val="24"/>
      </w:rPr>
    </w:pPr>
  </w:p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>Annex 0</w:t>
    </w:r>
    <w:r w:rsidR="00F16EEC">
      <w:rPr>
        <w:rFonts w:ascii="Tahoma" w:hAnsi="Tahoma"/>
        <w:b/>
        <w:bCs/>
        <w:sz w:val="24"/>
        <w:szCs w:val="24"/>
      </w:rPr>
      <w:t>2</w:t>
    </w:r>
    <w:r>
      <w:rPr>
        <w:rFonts w:ascii="Tahoma" w:hAnsi="Tahoma"/>
        <w:b/>
        <w:bCs/>
        <w:sz w:val="24"/>
        <w:szCs w:val="24"/>
      </w:rPr>
      <w:t xml:space="preserve">: </w:t>
    </w:r>
    <w:r w:rsidR="00F16EEC">
      <w:rPr>
        <w:rFonts w:ascii="Tahoma" w:hAnsi="Tahoma"/>
        <w:b/>
        <w:bCs/>
        <w:sz w:val="24"/>
        <w:szCs w:val="24"/>
      </w:rPr>
      <w:t>Technical</w:t>
    </w:r>
    <w:r w:rsidRPr="00EF638E">
      <w:rPr>
        <w:rFonts w:ascii="Tahoma" w:hAnsi="Tahoma"/>
        <w:b/>
        <w:bCs/>
        <w:sz w:val="24"/>
        <w:szCs w:val="24"/>
      </w:rPr>
      <w:t xml:space="preserve"> details required</w:t>
    </w: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13D7F"/>
    <w:rsid w:val="00021AD0"/>
    <w:rsid w:val="000220A7"/>
    <w:rsid w:val="000240E1"/>
    <w:rsid w:val="0002461B"/>
    <w:rsid w:val="00025BA0"/>
    <w:rsid w:val="00026B8E"/>
    <w:rsid w:val="0003100C"/>
    <w:rsid w:val="00034CE0"/>
    <w:rsid w:val="00034FF0"/>
    <w:rsid w:val="00055527"/>
    <w:rsid w:val="00056FE5"/>
    <w:rsid w:val="00071DB9"/>
    <w:rsid w:val="000901B3"/>
    <w:rsid w:val="00097C27"/>
    <w:rsid w:val="000A08E0"/>
    <w:rsid w:val="000A6B6C"/>
    <w:rsid w:val="000D05DA"/>
    <w:rsid w:val="000D151E"/>
    <w:rsid w:val="000F4470"/>
    <w:rsid w:val="00102D1A"/>
    <w:rsid w:val="001118B2"/>
    <w:rsid w:val="00114876"/>
    <w:rsid w:val="001257C4"/>
    <w:rsid w:val="00125D3B"/>
    <w:rsid w:val="001271DF"/>
    <w:rsid w:val="00136972"/>
    <w:rsid w:val="0013746F"/>
    <w:rsid w:val="001447D6"/>
    <w:rsid w:val="00153392"/>
    <w:rsid w:val="001707FA"/>
    <w:rsid w:val="00171B23"/>
    <w:rsid w:val="001729D3"/>
    <w:rsid w:val="00174203"/>
    <w:rsid w:val="0017526E"/>
    <w:rsid w:val="001805E3"/>
    <w:rsid w:val="001818B9"/>
    <w:rsid w:val="00183A56"/>
    <w:rsid w:val="001A37DB"/>
    <w:rsid w:val="001A741E"/>
    <w:rsid w:val="001C477F"/>
    <w:rsid w:val="001C62ED"/>
    <w:rsid w:val="001C681D"/>
    <w:rsid w:val="001D1641"/>
    <w:rsid w:val="001D5F1B"/>
    <w:rsid w:val="001D6277"/>
    <w:rsid w:val="001E6F06"/>
    <w:rsid w:val="001E78C2"/>
    <w:rsid w:val="001F5007"/>
    <w:rsid w:val="00220108"/>
    <w:rsid w:val="00231AEE"/>
    <w:rsid w:val="002358A3"/>
    <w:rsid w:val="00235F9E"/>
    <w:rsid w:val="00241D49"/>
    <w:rsid w:val="00243AFE"/>
    <w:rsid w:val="00247611"/>
    <w:rsid w:val="002558F3"/>
    <w:rsid w:val="00267B3A"/>
    <w:rsid w:val="00267D97"/>
    <w:rsid w:val="002714D8"/>
    <w:rsid w:val="00275474"/>
    <w:rsid w:val="00275E06"/>
    <w:rsid w:val="002B0EDE"/>
    <w:rsid w:val="002C37DD"/>
    <w:rsid w:val="002C59F5"/>
    <w:rsid w:val="002C710A"/>
    <w:rsid w:val="002C7464"/>
    <w:rsid w:val="002E2A43"/>
    <w:rsid w:val="002E4DC2"/>
    <w:rsid w:val="002F12A5"/>
    <w:rsid w:val="002F1666"/>
    <w:rsid w:val="002F76A9"/>
    <w:rsid w:val="00311117"/>
    <w:rsid w:val="00320F75"/>
    <w:rsid w:val="00335EC6"/>
    <w:rsid w:val="00347E51"/>
    <w:rsid w:val="00354C62"/>
    <w:rsid w:val="003551FE"/>
    <w:rsid w:val="00355587"/>
    <w:rsid w:val="0036243B"/>
    <w:rsid w:val="00370015"/>
    <w:rsid w:val="00391DF6"/>
    <w:rsid w:val="003A3788"/>
    <w:rsid w:val="003A58CB"/>
    <w:rsid w:val="003B7DD2"/>
    <w:rsid w:val="003E0A7F"/>
    <w:rsid w:val="003E2114"/>
    <w:rsid w:val="003F0A4B"/>
    <w:rsid w:val="003F483C"/>
    <w:rsid w:val="00420721"/>
    <w:rsid w:val="00445AF5"/>
    <w:rsid w:val="00450DCF"/>
    <w:rsid w:val="00452640"/>
    <w:rsid w:val="00455BEA"/>
    <w:rsid w:val="00456D20"/>
    <w:rsid w:val="004A12E6"/>
    <w:rsid w:val="004B4925"/>
    <w:rsid w:val="004C1248"/>
    <w:rsid w:val="004C39F1"/>
    <w:rsid w:val="004C49ED"/>
    <w:rsid w:val="004C5644"/>
    <w:rsid w:val="004E621C"/>
    <w:rsid w:val="00524195"/>
    <w:rsid w:val="00527F5E"/>
    <w:rsid w:val="005324A7"/>
    <w:rsid w:val="00543B80"/>
    <w:rsid w:val="0055456A"/>
    <w:rsid w:val="00567A67"/>
    <w:rsid w:val="00581B0F"/>
    <w:rsid w:val="005860D4"/>
    <w:rsid w:val="00593EC6"/>
    <w:rsid w:val="00596504"/>
    <w:rsid w:val="005A46BE"/>
    <w:rsid w:val="005B1431"/>
    <w:rsid w:val="005B2A1A"/>
    <w:rsid w:val="005B5AAB"/>
    <w:rsid w:val="005C0040"/>
    <w:rsid w:val="005C54B5"/>
    <w:rsid w:val="005C769B"/>
    <w:rsid w:val="005D1F51"/>
    <w:rsid w:val="005D2B55"/>
    <w:rsid w:val="005E3701"/>
    <w:rsid w:val="005F2B3F"/>
    <w:rsid w:val="00602F74"/>
    <w:rsid w:val="00610B3F"/>
    <w:rsid w:val="00612ACC"/>
    <w:rsid w:val="00637E22"/>
    <w:rsid w:val="00641E87"/>
    <w:rsid w:val="006437B2"/>
    <w:rsid w:val="00654DE3"/>
    <w:rsid w:val="006629FB"/>
    <w:rsid w:val="00686C3D"/>
    <w:rsid w:val="00692699"/>
    <w:rsid w:val="00694D9D"/>
    <w:rsid w:val="00694FCF"/>
    <w:rsid w:val="006A26EB"/>
    <w:rsid w:val="006B176F"/>
    <w:rsid w:val="006B1E3B"/>
    <w:rsid w:val="006C43FC"/>
    <w:rsid w:val="006C5609"/>
    <w:rsid w:val="006C6BCB"/>
    <w:rsid w:val="006D2EFD"/>
    <w:rsid w:val="006F116D"/>
    <w:rsid w:val="00716125"/>
    <w:rsid w:val="00721E89"/>
    <w:rsid w:val="00735BF0"/>
    <w:rsid w:val="00741B67"/>
    <w:rsid w:val="007529E6"/>
    <w:rsid w:val="00771575"/>
    <w:rsid w:val="00777191"/>
    <w:rsid w:val="007917CE"/>
    <w:rsid w:val="00795DD3"/>
    <w:rsid w:val="00796574"/>
    <w:rsid w:val="0079766A"/>
    <w:rsid w:val="007A4A20"/>
    <w:rsid w:val="007A4ADA"/>
    <w:rsid w:val="007B6A8A"/>
    <w:rsid w:val="007C67DC"/>
    <w:rsid w:val="007C6927"/>
    <w:rsid w:val="007D2363"/>
    <w:rsid w:val="007D310F"/>
    <w:rsid w:val="007D6C81"/>
    <w:rsid w:val="007E3682"/>
    <w:rsid w:val="007E4960"/>
    <w:rsid w:val="00800DBD"/>
    <w:rsid w:val="008110B2"/>
    <w:rsid w:val="0081189E"/>
    <w:rsid w:val="0081623F"/>
    <w:rsid w:val="008223CA"/>
    <w:rsid w:val="00825E7F"/>
    <w:rsid w:val="00834776"/>
    <w:rsid w:val="00835052"/>
    <w:rsid w:val="00844B99"/>
    <w:rsid w:val="00850093"/>
    <w:rsid w:val="00854391"/>
    <w:rsid w:val="008568BB"/>
    <w:rsid w:val="00862D80"/>
    <w:rsid w:val="0087381E"/>
    <w:rsid w:val="0087738A"/>
    <w:rsid w:val="00880308"/>
    <w:rsid w:val="00882909"/>
    <w:rsid w:val="00883187"/>
    <w:rsid w:val="00896F81"/>
    <w:rsid w:val="008B0CD7"/>
    <w:rsid w:val="008C3BDA"/>
    <w:rsid w:val="008F6317"/>
    <w:rsid w:val="008F7DC7"/>
    <w:rsid w:val="009167D5"/>
    <w:rsid w:val="0092585B"/>
    <w:rsid w:val="00930572"/>
    <w:rsid w:val="00935751"/>
    <w:rsid w:val="00937926"/>
    <w:rsid w:val="0095041C"/>
    <w:rsid w:val="00950AF2"/>
    <w:rsid w:val="0096096C"/>
    <w:rsid w:val="009618F6"/>
    <w:rsid w:val="009623D5"/>
    <w:rsid w:val="0096512F"/>
    <w:rsid w:val="00980267"/>
    <w:rsid w:val="00983263"/>
    <w:rsid w:val="0099764B"/>
    <w:rsid w:val="009A14AA"/>
    <w:rsid w:val="009A3160"/>
    <w:rsid w:val="009A45F2"/>
    <w:rsid w:val="009C6F61"/>
    <w:rsid w:val="009D017C"/>
    <w:rsid w:val="009F0F48"/>
    <w:rsid w:val="009F60F8"/>
    <w:rsid w:val="00A145F2"/>
    <w:rsid w:val="00A160D3"/>
    <w:rsid w:val="00A34972"/>
    <w:rsid w:val="00A41BAF"/>
    <w:rsid w:val="00A467EA"/>
    <w:rsid w:val="00A50A05"/>
    <w:rsid w:val="00A5353E"/>
    <w:rsid w:val="00A62F94"/>
    <w:rsid w:val="00A65000"/>
    <w:rsid w:val="00A6594F"/>
    <w:rsid w:val="00A675EF"/>
    <w:rsid w:val="00A71621"/>
    <w:rsid w:val="00A7513B"/>
    <w:rsid w:val="00A76F8D"/>
    <w:rsid w:val="00A90280"/>
    <w:rsid w:val="00A9630E"/>
    <w:rsid w:val="00A96564"/>
    <w:rsid w:val="00A97EB2"/>
    <w:rsid w:val="00AA071E"/>
    <w:rsid w:val="00AA37BE"/>
    <w:rsid w:val="00AA38BF"/>
    <w:rsid w:val="00AC7F4C"/>
    <w:rsid w:val="00AD3FD0"/>
    <w:rsid w:val="00AD6F2E"/>
    <w:rsid w:val="00AE2C22"/>
    <w:rsid w:val="00AE3110"/>
    <w:rsid w:val="00AF0DE1"/>
    <w:rsid w:val="00B02F2A"/>
    <w:rsid w:val="00B05FAB"/>
    <w:rsid w:val="00B145E0"/>
    <w:rsid w:val="00B15226"/>
    <w:rsid w:val="00B15402"/>
    <w:rsid w:val="00B25EF7"/>
    <w:rsid w:val="00B458E6"/>
    <w:rsid w:val="00B6181F"/>
    <w:rsid w:val="00B76F6C"/>
    <w:rsid w:val="00B902B2"/>
    <w:rsid w:val="00BA62CE"/>
    <w:rsid w:val="00BA79DE"/>
    <w:rsid w:val="00BA7C86"/>
    <w:rsid w:val="00BC0F33"/>
    <w:rsid w:val="00BC76EC"/>
    <w:rsid w:val="00BE038F"/>
    <w:rsid w:val="00BE65FA"/>
    <w:rsid w:val="00BF1CD9"/>
    <w:rsid w:val="00C00476"/>
    <w:rsid w:val="00C354D9"/>
    <w:rsid w:val="00C57E42"/>
    <w:rsid w:val="00C6121F"/>
    <w:rsid w:val="00C618B7"/>
    <w:rsid w:val="00C73186"/>
    <w:rsid w:val="00C73EC7"/>
    <w:rsid w:val="00C84C58"/>
    <w:rsid w:val="00CA17D7"/>
    <w:rsid w:val="00CA5E82"/>
    <w:rsid w:val="00CB2B0A"/>
    <w:rsid w:val="00CC406F"/>
    <w:rsid w:val="00CD0E9A"/>
    <w:rsid w:val="00CD3DE3"/>
    <w:rsid w:val="00CD6B2A"/>
    <w:rsid w:val="00CF3047"/>
    <w:rsid w:val="00CF404D"/>
    <w:rsid w:val="00D00E3E"/>
    <w:rsid w:val="00D06121"/>
    <w:rsid w:val="00D10722"/>
    <w:rsid w:val="00D231F2"/>
    <w:rsid w:val="00D25630"/>
    <w:rsid w:val="00D27324"/>
    <w:rsid w:val="00D30DAD"/>
    <w:rsid w:val="00D31E23"/>
    <w:rsid w:val="00D44E8C"/>
    <w:rsid w:val="00D55CFE"/>
    <w:rsid w:val="00D60ADB"/>
    <w:rsid w:val="00D612FD"/>
    <w:rsid w:val="00D7242A"/>
    <w:rsid w:val="00D72CFE"/>
    <w:rsid w:val="00D73A62"/>
    <w:rsid w:val="00D759DD"/>
    <w:rsid w:val="00D838CB"/>
    <w:rsid w:val="00D875BA"/>
    <w:rsid w:val="00D92D93"/>
    <w:rsid w:val="00D957C8"/>
    <w:rsid w:val="00D96E7A"/>
    <w:rsid w:val="00DB4911"/>
    <w:rsid w:val="00DC0AD1"/>
    <w:rsid w:val="00DC46C8"/>
    <w:rsid w:val="00DE3BC5"/>
    <w:rsid w:val="00DF06B5"/>
    <w:rsid w:val="00E16788"/>
    <w:rsid w:val="00E2099D"/>
    <w:rsid w:val="00E352D7"/>
    <w:rsid w:val="00E5417E"/>
    <w:rsid w:val="00E565CB"/>
    <w:rsid w:val="00E60707"/>
    <w:rsid w:val="00E60D21"/>
    <w:rsid w:val="00E616C4"/>
    <w:rsid w:val="00E61D7B"/>
    <w:rsid w:val="00E61DE6"/>
    <w:rsid w:val="00E92018"/>
    <w:rsid w:val="00E92664"/>
    <w:rsid w:val="00E93E33"/>
    <w:rsid w:val="00E95A7C"/>
    <w:rsid w:val="00E971CC"/>
    <w:rsid w:val="00EA5D2D"/>
    <w:rsid w:val="00EB3C38"/>
    <w:rsid w:val="00EB540C"/>
    <w:rsid w:val="00EB65CF"/>
    <w:rsid w:val="00EB6967"/>
    <w:rsid w:val="00EB699B"/>
    <w:rsid w:val="00EC79D8"/>
    <w:rsid w:val="00ED76E3"/>
    <w:rsid w:val="00EE5CF8"/>
    <w:rsid w:val="00EF3339"/>
    <w:rsid w:val="00EF638E"/>
    <w:rsid w:val="00F02ABB"/>
    <w:rsid w:val="00F15ECE"/>
    <w:rsid w:val="00F16EEC"/>
    <w:rsid w:val="00F177F2"/>
    <w:rsid w:val="00F17D01"/>
    <w:rsid w:val="00F339EA"/>
    <w:rsid w:val="00F363FE"/>
    <w:rsid w:val="00F37CEC"/>
    <w:rsid w:val="00F4021E"/>
    <w:rsid w:val="00F61B2F"/>
    <w:rsid w:val="00F66BA3"/>
    <w:rsid w:val="00F67A47"/>
    <w:rsid w:val="00F87ADF"/>
    <w:rsid w:val="00F9089A"/>
    <w:rsid w:val="00F95E2F"/>
    <w:rsid w:val="00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3E2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3E2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44013-37F7-4F0B-B5BE-8C0B4C17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2022-06-10T05:26:00Z</cp:lastPrinted>
  <dcterms:created xsi:type="dcterms:W3CDTF">2022-04-25T05:16:00Z</dcterms:created>
  <dcterms:modified xsi:type="dcterms:W3CDTF">2022-11-16T10:39:00Z</dcterms:modified>
</cp:coreProperties>
</file>