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DEB" w:rsidRPr="00A03DEB" w:rsidRDefault="00A03DEB" w:rsidP="00A03DEB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A03DEB">
        <w:rPr>
          <w:rFonts w:ascii="Tahoma" w:eastAsia="Calibri" w:hAnsi="Tahoma" w:cs="Latha"/>
          <w:b/>
          <w:bCs/>
          <w:sz w:val="26"/>
          <w:szCs w:val="26"/>
        </w:rPr>
        <w:t>Annual Auditing of</w:t>
      </w:r>
    </w:p>
    <w:p w:rsidR="00A03DEB" w:rsidRDefault="00A03DEB" w:rsidP="00A03DEB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A03DEB">
        <w:rPr>
          <w:rFonts w:ascii="Tahoma" w:eastAsia="Calibri" w:hAnsi="Tahoma" w:cs="Latha"/>
          <w:b/>
          <w:bCs/>
          <w:sz w:val="26"/>
          <w:szCs w:val="26"/>
        </w:rPr>
        <w:t>Pre-qualification requirement of DI Pipes and Fittings</w:t>
      </w:r>
    </w:p>
    <w:p w:rsidR="00373F31" w:rsidRDefault="00373F31" w:rsidP="00373F31">
      <w:pPr>
        <w:spacing w:after="0" w:line="288" w:lineRule="auto"/>
        <w:ind w:firstLine="720"/>
        <w:jc w:val="center"/>
        <w:rPr>
          <w:rFonts w:ascii="Tahoma" w:hAnsi="Tahoma"/>
          <w:b/>
          <w:bCs/>
          <w:sz w:val="24"/>
          <w:szCs w:val="24"/>
        </w:rPr>
      </w:pPr>
      <w:r w:rsidRPr="00A03DEB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4D2EE" wp14:editId="4EACA829">
                <wp:simplePos x="0" y="0"/>
                <wp:positionH relativeFrom="column">
                  <wp:posOffset>5262880</wp:posOffset>
                </wp:positionH>
                <wp:positionV relativeFrom="paragraph">
                  <wp:posOffset>210185</wp:posOffset>
                </wp:positionV>
                <wp:extent cx="3890010" cy="3394710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0010" cy="3394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1268A" w:rsidRPr="00D1268A" w:rsidRDefault="00D1268A" w:rsidP="00D126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D1268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Benxi Beitai Ductile Cast Iron Pipes Co., Ltd. </w:t>
                            </w:r>
                          </w:p>
                          <w:p w:rsidR="00D1268A" w:rsidRPr="00D1268A" w:rsidRDefault="00A03DEB" w:rsidP="00D1268A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D1268A" w:rsidRPr="00D1268A">
                              <w:rPr>
                                <w:sz w:val="22"/>
                                <w:szCs w:val="22"/>
                              </w:rPr>
                              <w:t>Betai Town, Pingshan District, Benxi Cit</w:t>
                            </w:r>
                            <w:r w:rsidR="00373F31">
                              <w:rPr>
                                <w:sz w:val="22"/>
                                <w:szCs w:val="22"/>
                              </w:rPr>
                              <w:t>y, Liaoning Province, P.R.China.</w:t>
                            </w:r>
                          </w:p>
                          <w:p w:rsidR="00D1268A" w:rsidRPr="008140E5" w:rsidRDefault="00D1268A" w:rsidP="00D126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:rsidR="00D1268A" w:rsidRPr="00D1268A" w:rsidRDefault="00D1268A" w:rsidP="00D126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D1268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Yingkou Economic &amp; Technology Development Zone Xinfeng Pipe Fitting Co., Ltd. </w:t>
                            </w:r>
                          </w:p>
                          <w:p w:rsidR="00D1268A" w:rsidRPr="00D1268A" w:rsidRDefault="00D1268A" w:rsidP="00D126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D1268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Jintun Village, Hongqi Town, Bayuquan District, Liaoning Province, P R China</w:t>
                            </w:r>
                            <w:r w:rsidR="009C03EE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.</w:t>
                            </w:r>
                            <w:r w:rsidRPr="00D1268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  <w:p w:rsidR="00D1268A" w:rsidRPr="008140E5" w:rsidRDefault="00D1268A" w:rsidP="00A03DE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:rsidR="00D1268A" w:rsidRDefault="00D1268A" w:rsidP="00D126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D1268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Savinda Enterprises (Pvt) Ltd., </w:t>
                            </w:r>
                            <w:r w:rsidRPr="00D1268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176 F, Saranatissa Mawatha, Kahathuduwa, Polgasowita</w:t>
                            </w:r>
                            <w:r w:rsidR="009C03EE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.</w:t>
                            </w:r>
                            <w:r w:rsidRPr="00D1268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  <w:p w:rsidR="00D1268A" w:rsidRPr="008140E5" w:rsidRDefault="00D1268A" w:rsidP="00D126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D1268A" w:rsidRPr="00D1268A" w:rsidRDefault="00D1268A" w:rsidP="00D126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D1268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Yingkou Jiahua Plastic New Technology Co., Ltd. </w:t>
                            </w:r>
                          </w:p>
                          <w:p w:rsidR="00D1268A" w:rsidRPr="00D1268A" w:rsidRDefault="00D1268A" w:rsidP="00D126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D1268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BA YU Quan, Yingkou City, </w:t>
                            </w:r>
                          </w:p>
                          <w:p w:rsidR="00D1268A" w:rsidRPr="00D1268A" w:rsidRDefault="00D1268A" w:rsidP="00D126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D1268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Bayujuan Area Plastic Industrial Park(01-The red Se Xinxin Rubber Factory) </w:t>
                            </w:r>
                          </w:p>
                          <w:p w:rsidR="00A03DEB" w:rsidRDefault="00D1268A" w:rsidP="00D1268A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D1268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 R China</w:t>
                            </w:r>
                            <w:r w:rsidR="009C03EE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.</w:t>
                            </w:r>
                            <w:r w:rsidRPr="00D1268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  <w:p w:rsidR="00373F31" w:rsidRPr="00373F31" w:rsidRDefault="00373F31" w:rsidP="00373F3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373F3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Benxi Beitai Ductile Cast Iron Pipes Co. Ltd. </w:t>
                            </w:r>
                          </w:p>
                          <w:p w:rsidR="00373F31" w:rsidRDefault="00373F31" w:rsidP="00373F31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</w:pPr>
                            <w:r w:rsidRPr="00373F3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Betai Town, , Benxi City, Liaoning Province, P.R.China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.</w:t>
                            </w:r>
                            <w:r w:rsidRPr="00373F3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  <w:p w:rsidR="00373F31" w:rsidRDefault="00373F31" w:rsidP="00D1268A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4pt;margin-top:16.55pt;width:306.3pt;height:26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" fillcolor="window" strokeweight=".5pt">
                <v:textbox>
                  <w:txbxContent>
                    <w:p w:rsidR="00D1268A" w:rsidRPr="00D1268A" w:rsidRDefault="00D1268A" w:rsidP="00D126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D1268A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 xml:space="preserve">Benxi Beitai Ductile Cast Iron Pipes Co., Ltd. </w:t>
                      </w:r>
                    </w:p>
                    <w:p w:rsidR="00D1268A" w:rsidRPr="00D1268A" w:rsidRDefault="00A03DEB" w:rsidP="00D1268A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Bidi"/>
                          <w:color w:val="auto"/>
                          <w:sz w:val="22"/>
                          <w:szCs w:val="22"/>
                        </w:rPr>
                        <w:t xml:space="preserve">, </w:t>
                      </w:r>
                      <w:r w:rsidR="00D1268A" w:rsidRPr="00D1268A">
                        <w:rPr>
                          <w:sz w:val="22"/>
                          <w:szCs w:val="22"/>
                        </w:rPr>
                        <w:t>Betai Town, Pingshan District, Benxi Cit</w:t>
                      </w:r>
                      <w:r w:rsidR="00373F31">
                        <w:rPr>
                          <w:sz w:val="22"/>
                          <w:szCs w:val="22"/>
                        </w:rPr>
                        <w:t>y, Liaoning Province, P.R.China.</w:t>
                      </w:r>
                    </w:p>
                    <w:p w:rsidR="00D1268A" w:rsidRPr="008140E5" w:rsidRDefault="00D1268A" w:rsidP="00D126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8"/>
                          <w:szCs w:val="8"/>
                        </w:rPr>
                      </w:pPr>
                    </w:p>
                    <w:p w:rsidR="00D1268A" w:rsidRPr="00D1268A" w:rsidRDefault="00D1268A" w:rsidP="00D126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D1268A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 xml:space="preserve">Yingkou Economic &amp; Technology Development Zone Xinfeng Pipe Fitting Co., Ltd. </w:t>
                      </w:r>
                    </w:p>
                    <w:p w:rsidR="00D1268A" w:rsidRPr="00D1268A" w:rsidRDefault="00D1268A" w:rsidP="00D126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D1268A">
                        <w:rPr>
                          <w:rFonts w:ascii="Times New Roman" w:hAnsi="Times New Roman" w:cs="Times New Roman"/>
                          <w:color w:val="000000"/>
                        </w:rPr>
                        <w:t>Jintun Village, Hongqi Town, Bayuquan District, Liaoning Province, P R China</w:t>
                      </w:r>
                      <w:r w:rsidR="009C03EE">
                        <w:rPr>
                          <w:rFonts w:ascii="Times New Roman" w:hAnsi="Times New Roman" w:cs="Times New Roman"/>
                          <w:color w:val="000000"/>
                        </w:rPr>
                        <w:t>.</w:t>
                      </w:r>
                      <w:r w:rsidRPr="00D1268A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</w:p>
                    <w:p w:rsidR="00D1268A" w:rsidRPr="008140E5" w:rsidRDefault="00D1268A" w:rsidP="00A03DE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b/>
                          <w:bCs/>
                          <w:sz w:val="28"/>
                          <w:szCs w:val="26"/>
                        </w:rPr>
                      </w:pPr>
                    </w:p>
                    <w:p w:rsidR="00D1268A" w:rsidRDefault="00D1268A" w:rsidP="00D126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D1268A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 xml:space="preserve">Savinda Enterprises (Pvt) Ltd., </w:t>
                      </w:r>
                      <w:r w:rsidRPr="00D1268A">
                        <w:rPr>
                          <w:rFonts w:ascii="Times New Roman" w:hAnsi="Times New Roman" w:cs="Times New Roman"/>
                          <w:color w:val="000000"/>
                        </w:rPr>
                        <w:t>176 F, Saranatissa Mawatha, Kahathuduwa, Polgasowita</w:t>
                      </w:r>
                      <w:r w:rsidR="009C03EE">
                        <w:rPr>
                          <w:rFonts w:ascii="Times New Roman" w:hAnsi="Times New Roman" w:cs="Times New Roman"/>
                          <w:color w:val="000000"/>
                        </w:rPr>
                        <w:t>.</w:t>
                      </w:r>
                      <w:r w:rsidRPr="00D1268A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</w:p>
                    <w:p w:rsidR="00D1268A" w:rsidRPr="008140E5" w:rsidRDefault="00D1268A" w:rsidP="00D126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36"/>
                          <w:szCs w:val="36"/>
                        </w:rPr>
                      </w:pPr>
                    </w:p>
                    <w:p w:rsidR="00D1268A" w:rsidRPr="00D1268A" w:rsidRDefault="00D1268A" w:rsidP="00D126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D1268A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 xml:space="preserve">Yingkou Jiahua Plastic New Technology Co., Ltd. </w:t>
                      </w:r>
                    </w:p>
                    <w:p w:rsidR="00D1268A" w:rsidRPr="00D1268A" w:rsidRDefault="00D1268A" w:rsidP="00D126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D1268A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BA YU Quan, Yingkou City, </w:t>
                      </w:r>
                    </w:p>
                    <w:p w:rsidR="00D1268A" w:rsidRPr="00D1268A" w:rsidRDefault="00D1268A" w:rsidP="00D126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D1268A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Bayujuan Area Plastic Industrial Park(01-The red Se Xinxin Rubber Factory) </w:t>
                      </w:r>
                    </w:p>
                    <w:p w:rsidR="00A03DEB" w:rsidRDefault="00D1268A" w:rsidP="00D1268A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D1268A">
                        <w:rPr>
                          <w:rFonts w:ascii="Times New Roman" w:hAnsi="Times New Roman" w:cs="Times New Roman"/>
                          <w:color w:val="000000"/>
                        </w:rPr>
                        <w:t>P R China</w:t>
                      </w:r>
                      <w:r w:rsidR="009C03EE">
                        <w:rPr>
                          <w:rFonts w:ascii="Times New Roman" w:hAnsi="Times New Roman" w:cs="Times New Roman"/>
                          <w:color w:val="000000"/>
                        </w:rPr>
                        <w:t>.</w:t>
                      </w:r>
                      <w:r w:rsidRPr="00D1268A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</w:p>
                    <w:p w:rsidR="00373F31" w:rsidRPr="00373F31" w:rsidRDefault="00373F31" w:rsidP="00373F3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373F31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 xml:space="preserve">Benxi Beitai Ductile Cast Iron Pipes Co. Ltd. </w:t>
                      </w:r>
                    </w:p>
                    <w:p w:rsidR="00373F31" w:rsidRDefault="00373F31" w:rsidP="00373F31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</w:pPr>
                      <w:r w:rsidRPr="00373F31">
                        <w:rPr>
                          <w:rFonts w:ascii="Times New Roman" w:hAnsi="Times New Roman" w:cs="Times New Roman"/>
                          <w:color w:val="000000"/>
                        </w:rPr>
                        <w:t>Betai Town, , Benxi City, Liaoning Province, P.R.China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.</w:t>
                      </w:r>
                      <w:r w:rsidRPr="00373F31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</w:p>
                    <w:p w:rsidR="00373F31" w:rsidRDefault="00373F31" w:rsidP="00D1268A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A03DEB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E762E" wp14:editId="5218C89B">
                <wp:simplePos x="0" y="0"/>
                <wp:positionH relativeFrom="column">
                  <wp:posOffset>-86995</wp:posOffset>
                </wp:positionH>
                <wp:positionV relativeFrom="paragraph">
                  <wp:posOffset>210185</wp:posOffset>
                </wp:positionV>
                <wp:extent cx="5348605" cy="3394710"/>
                <wp:effectExtent l="0" t="0" r="2349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8605" cy="3394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03DEB" w:rsidRDefault="00A03DEB" w:rsidP="00A03DEB">
                            <w:pPr>
                              <w:spacing w:after="0" w:line="360" w:lineRule="auto"/>
                              <w:ind w:left="2880" w:hanging="2880"/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>Pipe Manufacturer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 w:rsidRPr="00BE2BC1">
                              <w:rPr>
                                <w:rFonts w:ascii="Tahoma" w:hAnsi="Tahoma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Benxi Beitai Ductile Cast Iron Pipes Co., Ltd. </w:t>
                            </w:r>
                            <w:r w:rsidRPr="00A03DEB">
                              <w:t>Beitai Town, Pingshan District, Benxi City, Liaoning Province</w:t>
                            </w:r>
                          </w:p>
                          <w:p w:rsidR="009B43CB" w:rsidRDefault="00A03DEB" w:rsidP="00A03DEB">
                            <w:pPr>
                              <w:spacing w:after="0" w:line="360" w:lineRule="auto"/>
                              <w:ind w:left="2880" w:hanging="288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>Fitting Manufacturer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Yingkou Economic and Technology Development Zone </w:t>
                            </w:r>
                            <w:r w:rsidR="009B43CB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:rsidR="009B43CB" w:rsidRDefault="009B43CB" w:rsidP="00A03DEB">
                            <w:pPr>
                              <w:spacing w:after="0" w:line="360" w:lineRule="auto"/>
                              <w:ind w:left="2880" w:hanging="2880"/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                                             </w:t>
                            </w:r>
                            <w:r w:rsidR="00A03DEB">
                              <w:rPr>
                                <w:b/>
                                <w:bCs/>
                              </w:rPr>
                              <w:t>XingFeng Pipe Fittings Co., Ltd.</w:t>
                            </w:r>
                            <w:r w:rsidR="00A03DEB">
                              <w:t xml:space="preserve">, Jintun Village, Hongqi </w:t>
                            </w:r>
                            <w:r>
                              <w:t xml:space="preserve"> </w:t>
                            </w:r>
                          </w:p>
                          <w:p w:rsidR="008140E5" w:rsidRDefault="009B43CB" w:rsidP="00A03DEB">
                            <w:pPr>
                              <w:spacing w:after="0" w:line="360" w:lineRule="auto"/>
                              <w:ind w:left="2880" w:hanging="288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  </w:t>
                            </w:r>
                            <w:r w:rsidR="00A03DEB">
                              <w:t xml:space="preserve">Town, Liaonan Street, Bayuquan District, Yingkou City, </w:t>
                            </w:r>
                            <w:r w:rsidR="008140E5">
                              <w:t xml:space="preserve">  </w:t>
                            </w:r>
                          </w:p>
                          <w:p w:rsidR="00A03DEB" w:rsidRPr="00A03DEB" w:rsidRDefault="008140E5" w:rsidP="00A03DEB">
                            <w:pPr>
                              <w:spacing w:after="0" w:line="360" w:lineRule="auto"/>
                              <w:ind w:left="2880" w:hanging="2880"/>
                            </w:pPr>
                            <w:r>
                              <w:t xml:space="preserve">                                                           </w:t>
                            </w:r>
                            <w:r w:rsidR="00A03DEB">
                              <w:t>Liaoning, P.R. China</w:t>
                            </w:r>
                            <w:r w:rsidR="009C03EE">
                              <w:t>.</w:t>
                            </w:r>
                          </w:p>
                          <w:p w:rsidR="00D1268A" w:rsidRDefault="00A03DEB" w:rsidP="00D1268A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>Local Agent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 w:rsidRPr="00BE2BC1"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SavindaEnterprises (Pvt.) Ltd.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1268A" w:rsidRPr="00D1268A">
                              <w:rPr>
                                <w:sz w:val="22"/>
                                <w:szCs w:val="22"/>
                              </w:rPr>
                              <w:t xml:space="preserve">176 F, Saranatissa </w:t>
                            </w:r>
                            <w:r w:rsidR="00D1268A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D1268A" w:rsidRDefault="00D1268A" w:rsidP="00D1268A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</w:t>
                            </w:r>
                            <w:r w:rsidRPr="00D1268A">
                              <w:rPr>
                                <w:sz w:val="22"/>
                                <w:szCs w:val="22"/>
                              </w:rPr>
                              <w:t>Ma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watha, Kahathuduwa, Polgasowita.</w:t>
                            </w:r>
                          </w:p>
                          <w:p w:rsidR="00D1268A" w:rsidRDefault="00D1268A" w:rsidP="00A03DEB">
                            <w:pPr>
                              <w:spacing w:after="0" w:line="276" w:lineRule="auto"/>
                              <w:ind w:left="2880" w:hanging="2880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</w:p>
                          <w:p w:rsidR="00A03DEB" w:rsidRDefault="00A03DEB" w:rsidP="00D1268A">
                            <w:pPr>
                              <w:spacing w:after="0" w:line="276" w:lineRule="auto"/>
                              <w:ind w:left="2880" w:hanging="2880"/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>Rubber Ring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Tahoma" w:hAnsi="Tahoma"/>
                              </w:rPr>
                              <w:t xml:space="preserve"> </w:t>
                            </w:r>
                            <w:r w:rsidR="00D1268A">
                              <w:rPr>
                                <w:b/>
                                <w:bCs/>
                              </w:rPr>
                              <w:t xml:space="preserve">Yingkou Jiahua Plastic new Technology Co., Ltd., </w:t>
                            </w:r>
                            <w:r w:rsidR="00D1268A">
                              <w:t>Yingkou City Bayujuan Area Plastic Industrial Park (01-the red sea Xinxin Rubber Factory), P.R. China</w:t>
                            </w:r>
                          </w:p>
                          <w:p w:rsidR="00373F31" w:rsidRPr="008140E5" w:rsidRDefault="00373F31" w:rsidP="00D1268A">
                            <w:pPr>
                              <w:spacing w:after="0" w:line="276" w:lineRule="auto"/>
                              <w:ind w:left="2880" w:hanging="2880"/>
                              <w:rPr>
                                <w:sz w:val="28"/>
                                <w:szCs w:val="26"/>
                              </w:rPr>
                            </w:pPr>
                          </w:p>
                          <w:p w:rsidR="00F64D28" w:rsidRPr="00373F31" w:rsidRDefault="00373F31" w:rsidP="00F64D2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>Res</w:t>
                            </w:r>
                            <w:r w:rsidRPr="00373F31">
                              <w:rPr>
                                <w:rFonts w:ascii="Tahoma" w:hAnsi="Tahoma"/>
                                <w:b/>
                                <w:bCs/>
                              </w:rPr>
                              <w:t>trained pipes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  <w:t>:</w:t>
                            </w:r>
                            <w:r w:rsidR="00F64D28" w:rsidRPr="00F64D2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F64D28" w:rsidRPr="00373F3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Benxi Beitai Ductile Cast Iron Pipes Co. Ltd. </w:t>
                            </w:r>
                          </w:p>
                          <w:p w:rsidR="00F64D28" w:rsidRDefault="00F64D28" w:rsidP="00F64D28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2160" w:firstLine="720"/>
                            </w:pPr>
                            <w:r w:rsidRPr="00373F3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Betai Town, , Benxi City, Liaoning Province, P.R.China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.</w:t>
                            </w:r>
                            <w:r w:rsidRPr="00373F3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  <w:p w:rsidR="00A03DEB" w:rsidRPr="00373F31" w:rsidRDefault="00A03DEB" w:rsidP="00A03DEB">
                            <w:pPr>
                              <w:spacing w:after="0" w:line="360" w:lineRule="auto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</w:p>
                          <w:p w:rsidR="00A03DEB" w:rsidRDefault="00A03DEB" w:rsidP="00A03DEB">
                            <w:pPr>
                              <w:spacing w:after="0" w:line="360" w:lineRule="auto"/>
                              <w:rPr>
                                <w:rFonts w:ascii="Tahoma" w:hAnsi="Tahoma"/>
                              </w:rPr>
                            </w:pPr>
                          </w:p>
                          <w:p w:rsidR="00A03DEB" w:rsidRDefault="00A03DEB" w:rsidP="00A03D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6.85pt;margin-top:16.55pt;width:421.15pt;height:26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" fillcolor="window" strokeweight=".5pt">
                <v:textbox>
                  <w:txbxContent>
                    <w:p w:rsidR="00A03DEB" w:rsidRDefault="00A03DEB" w:rsidP="00A03DEB">
                      <w:pPr>
                        <w:spacing w:after="0" w:line="360" w:lineRule="auto"/>
                        <w:ind w:left="2880" w:hanging="2880"/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>Pipe Manufacturer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 w:rsidRPr="00BE2BC1">
                        <w:rPr>
                          <w:rFonts w:ascii="Tahoma" w:hAnsi="Tahoma"/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Benxi Beitai Ductile Cast Iron Pipes Co., Ltd. </w:t>
                      </w:r>
                      <w:r w:rsidRPr="00A03DEB">
                        <w:t>Beitai Town, Pingshan District, Benxi City, Liaoning Province</w:t>
                      </w:r>
                    </w:p>
                    <w:p w:rsidR="009B43CB" w:rsidRDefault="00A03DEB" w:rsidP="00A03DEB">
                      <w:pPr>
                        <w:spacing w:after="0" w:line="360" w:lineRule="auto"/>
                        <w:ind w:left="2880" w:hanging="2880"/>
                        <w:rPr>
                          <w:b/>
                          <w:bCs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>Fitting Manufacturer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  <w:t xml:space="preserve">: </w:t>
                      </w:r>
                      <w:r>
                        <w:rPr>
                          <w:b/>
                          <w:bCs/>
                        </w:rPr>
                        <w:t xml:space="preserve">Yingkou Economic and Technology Development Zone </w:t>
                      </w:r>
                      <w:r w:rsidR="009B43CB">
                        <w:rPr>
                          <w:b/>
                          <w:bCs/>
                        </w:rPr>
                        <w:t xml:space="preserve">  </w:t>
                      </w:r>
                    </w:p>
                    <w:p w:rsidR="009B43CB" w:rsidRDefault="009B43CB" w:rsidP="00A03DEB">
                      <w:pPr>
                        <w:spacing w:after="0" w:line="360" w:lineRule="auto"/>
                        <w:ind w:left="2880" w:hanging="2880"/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                                              </w:t>
                      </w:r>
                      <w:r w:rsidR="00A03DEB">
                        <w:rPr>
                          <w:b/>
                          <w:bCs/>
                        </w:rPr>
                        <w:t>XingFeng Pipe Fittings Co., Ltd.</w:t>
                      </w:r>
                      <w:r w:rsidR="00A03DEB">
                        <w:t xml:space="preserve">, Jintun Village, Hongqi </w:t>
                      </w:r>
                      <w:r>
                        <w:t xml:space="preserve"> </w:t>
                      </w:r>
                    </w:p>
                    <w:p w:rsidR="008140E5" w:rsidRDefault="009B43CB" w:rsidP="00A03DEB">
                      <w:pPr>
                        <w:spacing w:after="0" w:line="360" w:lineRule="auto"/>
                        <w:ind w:left="2880" w:hanging="2880"/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    </w:t>
                      </w:r>
                      <w:r w:rsidR="00A03DEB">
                        <w:t xml:space="preserve">Town, Liaonan Street, Bayuquan District, Yingkou City, </w:t>
                      </w:r>
                      <w:r w:rsidR="008140E5">
                        <w:t xml:space="preserve">  </w:t>
                      </w:r>
                    </w:p>
                    <w:p w:rsidR="00A03DEB" w:rsidRPr="00A03DEB" w:rsidRDefault="008140E5" w:rsidP="00A03DEB">
                      <w:pPr>
                        <w:spacing w:after="0" w:line="360" w:lineRule="auto"/>
                        <w:ind w:left="2880" w:hanging="2880"/>
                      </w:pPr>
                      <w:r>
                        <w:t xml:space="preserve">                                                           </w:t>
                      </w:r>
                      <w:r w:rsidR="00A03DEB">
                        <w:t>Liaoning, P.R. China</w:t>
                      </w:r>
                      <w:r w:rsidR="009C03EE">
                        <w:t>.</w:t>
                      </w:r>
                    </w:p>
                    <w:p w:rsidR="00D1268A" w:rsidRDefault="00A03DEB" w:rsidP="00D1268A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>Local Agent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 w:rsidRPr="00BE2BC1">
                        <w:rPr>
                          <w:rFonts w:ascii="Tahoma" w:hAnsi="Tahoma"/>
                          <w:b/>
                          <w:bCs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SavindaEnterprises (Pvt.) Ltd.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1268A" w:rsidRPr="00D1268A">
                        <w:rPr>
                          <w:sz w:val="22"/>
                          <w:szCs w:val="22"/>
                        </w:rPr>
                        <w:t xml:space="preserve">176 F, Saranatissa </w:t>
                      </w:r>
                      <w:r w:rsidR="00D1268A">
                        <w:rPr>
                          <w:sz w:val="22"/>
                          <w:szCs w:val="22"/>
                        </w:rPr>
                        <w:t xml:space="preserve">   </w:t>
                      </w:r>
                    </w:p>
                    <w:p w:rsidR="00D1268A" w:rsidRDefault="00D1268A" w:rsidP="00D1268A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                            </w:t>
                      </w:r>
                      <w:r w:rsidRPr="00D1268A">
                        <w:rPr>
                          <w:sz w:val="22"/>
                          <w:szCs w:val="22"/>
                        </w:rPr>
                        <w:t>Ma</w:t>
                      </w:r>
                      <w:r>
                        <w:rPr>
                          <w:sz w:val="22"/>
                          <w:szCs w:val="22"/>
                        </w:rPr>
                        <w:t>watha, Kahathuduwa, Polgasowita.</w:t>
                      </w:r>
                    </w:p>
                    <w:p w:rsidR="00D1268A" w:rsidRDefault="00D1268A" w:rsidP="00A03DEB">
                      <w:pPr>
                        <w:spacing w:after="0" w:line="276" w:lineRule="auto"/>
                        <w:ind w:left="2880" w:hanging="2880"/>
                        <w:rPr>
                          <w:rFonts w:ascii="Tahoma" w:hAnsi="Tahoma"/>
                          <w:b/>
                          <w:bCs/>
                        </w:rPr>
                      </w:pPr>
                    </w:p>
                    <w:p w:rsidR="00A03DEB" w:rsidRDefault="00A03DEB" w:rsidP="00D1268A">
                      <w:pPr>
                        <w:spacing w:after="0" w:line="276" w:lineRule="auto"/>
                        <w:ind w:left="2880" w:hanging="2880"/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>Rubber Ring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  <w:t>:</w:t>
                      </w:r>
                      <w:r>
                        <w:rPr>
                          <w:rFonts w:ascii="Tahoma" w:hAnsi="Tahoma"/>
                        </w:rPr>
                        <w:t xml:space="preserve"> </w:t>
                      </w:r>
                      <w:r w:rsidR="00D1268A">
                        <w:rPr>
                          <w:b/>
                          <w:bCs/>
                        </w:rPr>
                        <w:t xml:space="preserve">Yingkou Jiahua Plastic new Technology Co., Ltd., </w:t>
                      </w:r>
                      <w:r w:rsidR="00D1268A">
                        <w:t>Yingkou City Bayujuan Area Plastic Industrial Park (01-the red sea Xinxin Rubber Factory), P.R. China</w:t>
                      </w:r>
                    </w:p>
                    <w:p w:rsidR="00373F31" w:rsidRPr="008140E5" w:rsidRDefault="00373F31" w:rsidP="00D1268A">
                      <w:pPr>
                        <w:spacing w:after="0" w:line="276" w:lineRule="auto"/>
                        <w:ind w:left="2880" w:hanging="2880"/>
                        <w:rPr>
                          <w:sz w:val="28"/>
                          <w:szCs w:val="26"/>
                        </w:rPr>
                      </w:pPr>
                    </w:p>
                    <w:p w:rsidR="00F64D28" w:rsidRPr="00373F31" w:rsidRDefault="00373F31" w:rsidP="00F64D2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>Res</w:t>
                      </w:r>
                      <w:r w:rsidRPr="00373F31">
                        <w:rPr>
                          <w:rFonts w:ascii="Tahoma" w:hAnsi="Tahoma"/>
                          <w:b/>
                          <w:bCs/>
                        </w:rPr>
                        <w:t>trained pipes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  <w:t>:</w:t>
                      </w:r>
                      <w:r w:rsidR="00F64D28" w:rsidRPr="00F64D28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F64D28" w:rsidRPr="00373F31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>Benxi Beitai Ductile Cast Ir</w:t>
                      </w:r>
                      <w:bookmarkStart w:id="1" w:name="_GoBack"/>
                      <w:bookmarkEnd w:id="1"/>
                      <w:r w:rsidR="00F64D28" w:rsidRPr="00373F31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 xml:space="preserve">on Pipes Co. Ltd. </w:t>
                      </w:r>
                    </w:p>
                    <w:p w:rsidR="00F64D28" w:rsidRDefault="00F64D28" w:rsidP="00F64D28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ind w:left="2160" w:firstLine="720"/>
                      </w:pPr>
                      <w:r w:rsidRPr="00373F31">
                        <w:rPr>
                          <w:rFonts w:ascii="Times New Roman" w:hAnsi="Times New Roman" w:cs="Times New Roman"/>
                          <w:color w:val="000000"/>
                        </w:rPr>
                        <w:t>Betai Town, , Benxi City, Liaoning Province, P.R.China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.</w:t>
                      </w:r>
                      <w:r w:rsidRPr="00373F31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</w:p>
                    <w:p w:rsidR="00A03DEB" w:rsidRPr="00373F31" w:rsidRDefault="00A03DEB" w:rsidP="00A03DEB">
                      <w:pPr>
                        <w:spacing w:after="0" w:line="360" w:lineRule="auto"/>
                        <w:rPr>
                          <w:rFonts w:ascii="Tahoma" w:hAnsi="Tahoma"/>
                          <w:b/>
                          <w:bCs/>
                        </w:rPr>
                      </w:pPr>
                    </w:p>
                    <w:p w:rsidR="00A03DEB" w:rsidRDefault="00A03DEB" w:rsidP="00A03DEB">
                      <w:pPr>
                        <w:spacing w:after="0" w:line="360" w:lineRule="auto"/>
                        <w:rPr>
                          <w:rFonts w:ascii="Tahoma" w:hAnsi="Tahoma"/>
                        </w:rPr>
                      </w:pPr>
                    </w:p>
                    <w:p w:rsidR="00A03DEB" w:rsidRDefault="00A03DEB" w:rsidP="00A03DEB"/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bCs/>
          <w:sz w:val="24"/>
          <w:szCs w:val="24"/>
        </w:rPr>
        <w:t xml:space="preserve">Current Details </w:t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  <w:t xml:space="preserve">  Previous Details</w:t>
      </w:r>
    </w:p>
    <w:p w:rsidR="00373F31" w:rsidRDefault="00373F31" w:rsidP="00373F31">
      <w:pPr>
        <w:spacing w:after="0" w:line="288" w:lineRule="auto"/>
        <w:ind w:firstLine="720"/>
        <w:jc w:val="center"/>
        <w:rPr>
          <w:rFonts w:ascii="Tahoma" w:hAnsi="Tahoma"/>
          <w:b/>
          <w:bCs/>
          <w:sz w:val="24"/>
          <w:szCs w:val="24"/>
        </w:rPr>
      </w:pPr>
    </w:p>
    <w:p w:rsidR="00373F31" w:rsidRDefault="00373F31" w:rsidP="00373F31">
      <w:pPr>
        <w:spacing w:after="0" w:line="288" w:lineRule="auto"/>
        <w:ind w:firstLine="720"/>
        <w:jc w:val="center"/>
        <w:rPr>
          <w:rFonts w:ascii="Tahoma" w:hAnsi="Tahoma"/>
          <w:b/>
          <w:bCs/>
          <w:sz w:val="24"/>
          <w:szCs w:val="24"/>
        </w:rPr>
      </w:pPr>
    </w:p>
    <w:p w:rsidR="00373F31" w:rsidRPr="00373F31" w:rsidRDefault="00373F31" w:rsidP="00373F31">
      <w:pPr>
        <w:spacing w:after="0" w:line="288" w:lineRule="auto"/>
        <w:ind w:firstLine="720"/>
        <w:jc w:val="center"/>
        <w:rPr>
          <w:rFonts w:ascii="Tahoma" w:hAnsi="Tahoma"/>
          <w:b/>
          <w:bCs/>
          <w:sz w:val="2"/>
          <w:szCs w:val="8"/>
        </w:rPr>
      </w:pPr>
    </w:p>
    <w:p w:rsidR="00373F31" w:rsidRPr="00373F31" w:rsidRDefault="00373F31" w:rsidP="00373F31">
      <w:pPr>
        <w:spacing w:after="0" w:line="288" w:lineRule="auto"/>
        <w:ind w:firstLine="720"/>
        <w:jc w:val="center"/>
        <w:rPr>
          <w:rFonts w:ascii="Tahoma" w:hAnsi="Tahoma"/>
          <w:b/>
          <w:bCs/>
          <w:sz w:val="4"/>
          <w:szCs w:val="8"/>
        </w:rPr>
      </w:pPr>
    </w:p>
    <w:p w:rsidR="00A03DEB" w:rsidRPr="00A03DEB" w:rsidRDefault="00A03DEB" w:rsidP="00373F31">
      <w:pPr>
        <w:spacing w:after="0" w:line="288" w:lineRule="auto"/>
        <w:ind w:firstLine="720"/>
        <w:jc w:val="center"/>
        <w:rPr>
          <w:rFonts w:ascii="Tahoma" w:eastAsia="Calibri" w:hAnsi="Tahoma" w:cs="Latha"/>
        </w:rPr>
      </w:pPr>
    </w:p>
    <w:p w:rsidR="00AA3DBA" w:rsidRDefault="00AA3DBA" w:rsidP="00854FF5">
      <w:pPr>
        <w:spacing w:after="0" w:line="480" w:lineRule="auto"/>
        <w:rPr>
          <w:rFonts w:ascii="Tahoma" w:hAnsi="Tahoma"/>
        </w:rPr>
      </w:pPr>
    </w:p>
    <w:p w:rsidR="00A03DEB" w:rsidRDefault="00A03DEB" w:rsidP="00854FF5">
      <w:pPr>
        <w:spacing w:after="0" w:line="480" w:lineRule="auto"/>
        <w:rPr>
          <w:rFonts w:ascii="Tahoma" w:hAnsi="Tahoma"/>
        </w:rPr>
      </w:pPr>
    </w:p>
    <w:p w:rsidR="00A03DEB" w:rsidRDefault="00A03DEB" w:rsidP="00854FF5">
      <w:pPr>
        <w:spacing w:after="0" w:line="480" w:lineRule="auto"/>
        <w:rPr>
          <w:rFonts w:ascii="Tahoma" w:hAnsi="Tahoma"/>
        </w:rPr>
      </w:pPr>
    </w:p>
    <w:p w:rsidR="00A03DEB" w:rsidRDefault="00A03DEB" w:rsidP="00854FF5">
      <w:pPr>
        <w:spacing w:after="0" w:line="480" w:lineRule="auto"/>
        <w:rPr>
          <w:rFonts w:ascii="Tahoma" w:hAnsi="Tahoma"/>
        </w:rPr>
      </w:pPr>
    </w:p>
    <w:p w:rsidR="00A03DEB" w:rsidRDefault="00A03DEB" w:rsidP="00854FF5">
      <w:pPr>
        <w:spacing w:after="0" w:line="480" w:lineRule="auto"/>
        <w:rPr>
          <w:rFonts w:ascii="Tahoma" w:hAnsi="Tahoma"/>
        </w:rPr>
      </w:pPr>
    </w:p>
    <w:p w:rsidR="00A03DEB" w:rsidRDefault="00A03DEB" w:rsidP="00854FF5">
      <w:pPr>
        <w:spacing w:after="0" w:line="480" w:lineRule="auto"/>
        <w:rPr>
          <w:rFonts w:ascii="Tahoma" w:hAnsi="Tahoma"/>
        </w:rPr>
      </w:pPr>
    </w:p>
    <w:p w:rsidR="00A03DEB" w:rsidRDefault="00A03DEB" w:rsidP="00854FF5">
      <w:pPr>
        <w:spacing w:after="0" w:line="480" w:lineRule="auto"/>
        <w:rPr>
          <w:rFonts w:ascii="Tahoma" w:hAnsi="Tahoma"/>
        </w:rPr>
      </w:pPr>
    </w:p>
    <w:p w:rsidR="00A03DEB" w:rsidRDefault="00A03DEB" w:rsidP="00854FF5">
      <w:pPr>
        <w:spacing w:after="0" w:line="480" w:lineRule="auto"/>
        <w:rPr>
          <w:rFonts w:ascii="Tahoma" w:hAnsi="Tahoma"/>
        </w:rPr>
      </w:pPr>
    </w:p>
    <w:tbl>
      <w:tblPr>
        <w:tblStyle w:val="TableGrid"/>
        <w:tblW w:w="14293" w:type="dxa"/>
        <w:tblLook w:val="04A0" w:firstRow="1" w:lastRow="0" w:firstColumn="1" w:lastColumn="0" w:noHBand="0" w:noVBand="1"/>
      </w:tblPr>
      <w:tblGrid>
        <w:gridCol w:w="558"/>
        <w:gridCol w:w="6930"/>
        <w:gridCol w:w="1170"/>
        <w:gridCol w:w="2250"/>
        <w:gridCol w:w="1620"/>
        <w:gridCol w:w="1765"/>
      </w:tblGrid>
      <w:tr w:rsidR="009C03EE" w:rsidTr="009C03EE">
        <w:trPr>
          <w:trHeight w:val="638"/>
          <w:tblHeader/>
        </w:trPr>
        <w:tc>
          <w:tcPr>
            <w:tcW w:w="558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930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Description of the Requirement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2250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Validity period</w:t>
            </w:r>
          </w:p>
        </w:tc>
        <w:tc>
          <w:tcPr>
            <w:tcW w:w="1620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Details/</w:t>
            </w:r>
          </w:p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765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Remarks</w:t>
            </w:r>
          </w:p>
        </w:tc>
      </w:tr>
      <w:tr w:rsidR="009C03EE" w:rsidTr="009C03EE">
        <w:trPr>
          <w:trHeight w:val="377"/>
        </w:trPr>
        <w:tc>
          <w:tcPr>
            <w:tcW w:w="558" w:type="dxa"/>
            <w:vAlign w:val="center"/>
          </w:tcPr>
          <w:p w:rsidR="00D27324" w:rsidRPr="00A71621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A71621">
              <w:rPr>
                <w:rFonts w:ascii="Tahoma" w:hAnsi="Tahoma"/>
                <w:b/>
                <w:bCs/>
              </w:rPr>
              <w:t>1</w:t>
            </w:r>
          </w:p>
        </w:tc>
        <w:tc>
          <w:tcPr>
            <w:tcW w:w="6930" w:type="dxa"/>
            <w:vAlign w:val="center"/>
          </w:tcPr>
          <w:p w:rsidR="00D27324" w:rsidRDefault="00D27324" w:rsidP="003B3B51">
            <w:pPr>
              <w:spacing w:line="288" w:lineRule="auto"/>
              <w:rPr>
                <w:rFonts w:ascii="Tahoma" w:hAnsi="Tahoma"/>
              </w:rPr>
            </w:pPr>
            <w:r w:rsidRPr="00EF638E">
              <w:rPr>
                <w:rFonts w:ascii="Tahoma" w:hAnsi="Tahoma"/>
                <w:b/>
                <w:bCs/>
                <w:sz w:val="24"/>
                <w:szCs w:val="24"/>
              </w:rPr>
              <w:t xml:space="preserve">General details required </w:t>
            </w:r>
          </w:p>
        </w:tc>
        <w:tc>
          <w:tcPr>
            <w:tcW w:w="1170" w:type="dxa"/>
          </w:tcPr>
          <w:p w:rsidR="00D27324" w:rsidRDefault="00D27324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250" w:type="dxa"/>
          </w:tcPr>
          <w:p w:rsidR="00D27324" w:rsidRDefault="00D27324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620" w:type="dxa"/>
          </w:tcPr>
          <w:p w:rsidR="00D27324" w:rsidRDefault="00D27324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765" w:type="dxa"/>
          </w:tcPr>
          <w:p w:rsidR="00D27324" w:rsidRDefault="00D27324" w:rsidP="00D27324">
            <w:pPr>
              <w:spacing w:line="288" w:lineRule="auto"/>
              <w:rPr>
                <w:rFonts w:ascii="Tahoma" w:hAnsi="Tahoma"/>
              </w:rPr>
            </w:pPr>
          </w:p>
        </w:tc>
      </w:tr>
      <w:tr w:rsidR="009C03EE" w:rsidTr="009C03EE">
        <w:trPr>
          <w:trHeight w:val="511"/>
        </w:trPr>
        <w:tc>
          <w:tcPr>
            <w:tcW w:w="558" w:type="dxa"/>
          </w:tcPr>
          <w:p w:rsidR="00AA3DBA" w:rsidRPr="00C25384" w:rsidRDefault="00AA3DBA" w:rsidP="00F744D6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</w:t>
            </w:r>
            <w:r w:rsidR="00F744D6">
              <w:rPr>
                <w:rFonts w:ascii="Tahoma" w:hAnsi="Tahoma"/>
              </w:rPr>
              <w:t>a</w:t>
            </w:r>
            <w:r w:rsidRPr="003C41CA">
              <w:rPr>
                <w:rFonts w:ascii="Tahoma" w:hAnsi="Tahoma"/>
              </w:rPr>
              <w:t>)</w:t>
            </w:r>
          </w:p>
        </w:tc>
        <w:tc>
          <w:tcPr>
            <w:tcW w:w="6930" w:type="dxa"/>
          </w:tcPr>
          <w:p w:rsidR="00AA3DBA" w:rsidRPr="000A6B6C" w:rsidRDefault="00AA3DBA" w:rsidP="00834776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 xml:space="preserve">Local </w:t>
            </w:r>
            <w:r w:rsidRPr="00EE5CF8">
              <w:rPr>
                <w:rFonts w:ascii="Tahoma" w:hAnsi="Tahoma" w:cs="Tahoma"/>
                <w:b/>
                <w:bCs/>
              </w:rPr>
              <w:t>Accredited</w:t>
            </w:r>
            <w:r w:rsidRPr="00D759DD">
              <w:rPr>
                <w:rFonts w:ascii="Tahoma" w:hAnsi="Tahoma" w:cs="Tahoma"/>
                <w:b/>
                <w:bCs/>
              </w:rPr>
              <w:t xml:space="preserve"> Agency Agreement</w:t>
            </w:r>
            <w:r w:rsidRPr="000A6B6C">
              <w:rPr>
                <w:rFonts w:ascii="Tahoma" w:hAnsi="Tahoma" w:cs="Tahoma"/>
              </w:rPr>
              <w:t xml:space="preserve"> between Manufacturer and Local Accredited Agent </w:t>
            </w:r>
            <w:r>
              <w:rPr>
                <w:rFonts w:ascii="Tahoma" w:hAnsi="Tahoma" w:cs="Tahoma"/>
              </w:rPr>
              <w:t>attested</w:t>
            </w:r>
            <w:r w:rsidRPr="005C0040">
              <w:rPr>
                <w:rFonts w:ascii="Tahoma" w:hAnsi="Tahoma" w:cs="Tahoma"/>
              </w:rPr>
              <w:t xml:space="preserve"> by any court Judge, Magistrate </w:t>
            </w:r>
            <w:r w:rsidRPr="00A2209B">
              <w:rPr>
                <w:rFonts w:ascii="Tahoma" w:hAnsi="Tahoma" w:cs="Tahoma"/>
              </w:rPr>
              <w:t xml:space="preserve">and certified by the Ambassador or High Commissioner or other diplomatic representative of Sri Lanka in the manufacturer’s country. </w:t>
            </w:r>
            <w:r>
              <w:rPr>
                <w:rFonts w:ascii="Tahoma" w:hAnsi="Tahoma" w:cs="Tahoma"/>
              </w:rPr>
              <w:t>(</w:t>
            </w:r>
            <w:r w:rsidRPr="00A2209B">
              <w:rPr>
                <w:rFonts w:ascii="Tahoma" w:hAnsi="Tahoma" w:cs="Tahoma"/>
                <w:i/>
                <w:iCs/>
              </w:rPr>
              <w:t>and certified by the Ambassador or High Commissioner or other diplomatic representative of the manufacturer’s country in Sri Lanka</w:t>
            </w:r>
            <w:r>
              <w:rPr>
                <w:rFonts w:ascii="Tahoma" w:hAnsi="Tahoma" w:cs="Tahoma"/>
                <w:i/>
                <w:iCs/>
              </w:rPr>
              <w:t>)</w:t>
            </w:r>
          </w:p>
        </w:tc>
        <w:tc>
          <w:tcPr>
            <w:tcW w:w="1170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250" w:type="dxa"/>
          </w:tcPr>
          <w:p w:rsidR="00AA3DBA" w:rsidRDefault="00E437B4" w:rsidP="00D2732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Signed at 28</w:t>
            </w:r>
            <w:r w:rsidRPr="00E437B4">
              <w:rPr>
                <w:rFonts w:ascii="Tahoma" w:hAnsi="Tahoma"/>
                <w:vertAlign w:val="superscript"/>
              </w:rPr>
              <w:t>th</w:t>
            </w:r>
            <w:r>
              <w:rPr>
                <w:rFonts w:ascii="Tahoma" w:hAnsi="Tahoma"/>
              </w:rPr>
              <w:t xml:space="preserve"> 2017, valid for 02 years</w:t>
            </w:r>
          </w:p>
          <w:p w:rsidR="00E437B4" w:rsidRDefault="00E437B4" w:rsidP="00D27324">
            <w:pPr>
              <w:spacing w:line="288" w:lineRule="auto"/>
              <w:rPr>
                <w:rFonts w:ascii="Tahoma" w:hAnsi="Tahoma"/>
              </w:rPr>
            </w:pPr>
          </w:p>
          <w:p w:rsidR="00E437B4" w:rsidRDefault="00E437B4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620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765" w:type="dxa"/>
          </w:tcPr>
          <w:p w:rsidR="00AA3DBA" w:rsidRDefault="00E437B4" w:rsidP="00D2732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Expired</w:t>
            </w:r>
          </w:p>
          <w:p w:rsidR="00FC0405" w:rsidRDefault="00FC0405" w:rsidP="00D2732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Shall submit valid Local Ag</w:t>
            </w:r>
            <w:bookmarkStart w:id="0" w:name="_GoBack"/>
            <w:bookmarkEnd w:id="0"/>
            <w:r>
              <w:rPr>
                <w:rFonts w:ascii="Tahoma" w:hAnsi="Tahoma"/>
              </w:rPr>
              <w:t xml:space="preserve">ency </w:t>
            </w:r>
            <w:r w:rsidR="00E215A1">
              <w:rPr>
                <w:rFonts w:ascii="Tahoma" w:hAnsi="Tahoma"/>
              </w:rPr>
              <w:t>Agreement</w:t>
            </w:r>
          </w:p>
        </w:tc>
      </w:tr>
    </w:tbl>
    <w:p w:rsidR="007A4A20" w:rsidRDefault="007A4A20" w:rsidP="00E60707">
      <w:pPr>
        <w:spacing w:after="0" w:line="288" w:lineRule="auto"/>
        <w:rPr>
          <w:rFonts w:ascii="Tahoma" w:hAnsi="Tahoma"/>
        </w:rPr>
      </w:pPr>
    </w:p>
    <w:sectPr w:rsidR="007A4A20" w:rsidSect="009C03EE">
      <w:headerReference w:type="default" r:id="rId9"/>
      <w:footerReference w:type="default" r:id="rId10"/>
      <w:pgSz w:w="15840" w:h="12240" w:orient="landscape" w:code="1"/>
      <w:pgMar w:top="540" w:right="1080" w:bottom="907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47A" w:rsidRDefault="007E747A" w:rsidP="00A6594F">
      <w:pPr>
        <w:spacing w:after="0" w:line="240" w:lineRule="auto"/>
      </w:pPr>
      <w:r>
        <w:separator/>
      </w:r>
    </w:p>
  </w:endnote>
  <w:endnote w:type="continuationSeparator" w:id="0">
    <w:p w:rsidR="007E747A" w:rsidRDefault="007E747A" w:rsidP="00A6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6686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3670" w:rsidRDefault="00EE3670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47A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80057D">
          <w:rPr>
            <w:noProof/>
          </w:rPr>
          <w:t>1</w:t>
        </w:r>
      </w:p>
    </w:sdtContent>
  </w:sdt>
  <w:p w:rsidR="00EE3670" w:rsidRDefault="00EE36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47A" w:rsidRDefault="007E747A" w:rsidP="00A6594F">
      <w:pPr>
        <w:spacing w:after="0" w:line="240" w:lineRule="auto"/>
      </w:pPr>
      <w:r>
        <w:separator/>
      </w:r>
    </w:p>
  </w:footnote>
  <w:footnote w:type="continuationSeparator" w:id="0">
    <w:p w:rsidR="007E747A" w:rsidRDefault="007E747A" w:rsidP="00A6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21E" w:rsidRDefault="00D27324" w:rsidP="00D27324">
    <w:pPr>
      <w:pStyle w:val="Header"/>
      <w:jc w:val="right"/>
    </w:pPr>
    <w:r>
      <w:rPr>
        <w:rFonts w:ascii="Tahoma" w:hAnsi="Tahoma"/>
        <w:b/>
        <w:bCs/>
        <w:sz w:val="24"/>
        <w:szCs w:val="24"/>
      </w:rPr>
      <w:t xml:space="preserve">Annex 01: </w:t>
    </w:r>
    <w:r w:rsidRPr="00EF638E">
      <w:rPr>
        <w:rFonts w:ascii="Tahoma" w:hAnsi="Tahoma"/>
        <w:b/>
        <w:bCs/>
        <w:sz w:val="24"/>
        <w:szCs w:val="24"/>
      </w:rPr>
      <w:t>General details required</w:t>
    </w:r>
  </w:p>
  <w:p w:rsidR="00F4021E" w:rsidRDefault="00F4021E">
    <w:pPr>
      <w:pStyle w:val="Header"/>
    </w:pPr>
  </w:p>
  <w:p w:rsidR="00F4021E" w:rsidRDefault="00F40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2B3"/>
    <w:multiLevelType w:val="multilevel"/>
    <w:tmpl w:val="17EE85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23C916C4"/>
    <w:multiLevelType w:val="hybridMultilevel"/>
    <w:tmpl w:val="194A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30C12"/>
    <w:multiLevelType w:val="hybridMultilevel"/>
    <w:tmpl w:val="F9E69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E4289B"/>
    <w:multiLevelType w:val="hybridMultilevel"/>
    <w:tmpl w:val="D5AA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504AA"/>
    <w:multiLevelType w:val="hybridMultilevel"/>
    <w:tmpl w:val="25E4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8643E"/>
    <w:multiLevelType w:val="hybridMultilevel"/>
    <w:tmpl w:val="8A6E3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0D05B8"/>
    <w:multiLevelType w:val="multilevel"/>
    <w:tmpl w:val="7D4E9F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6CEA10BB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85816FF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B984D17"/>
    <w:multiLevelType w:val="hybridMultilevel"/>
    <w:tmpl w:val="C0146B42"/>
    <w:lvl w:ilvl="0" w:tplc="F7C003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9E"/>
    <w:rsid w:val="00021AD0"/>
    <w:rsid w:val="000220A7"/>
    <w:rsid w:val="0002359C"/>
    <w:rsid w:val="000240E1"/>
    <w:rsid w:val="0002461B"/>
    <w:rsid w:val="00025BA0"/>
    <w:rsid w:val="00026B8E"/>
    <w:rsid w:val="0003100C"/>
    <w:rsid w:val="00034FF0"/>
    <w:rsid w:val="00055527"/>
    <w:rsid w:val="00056FE5"/>
    <w:rsid w:val="00071DB9"/>
    <w:rsid w:val="000901B3"/>
    <w:rsid w:val="00097C27"/>
    <w:rsid w:val="000A08E0"/>
    <w:rsid w:val="000A56E8"/>
    <w:rsid w:val="000A6B6C"/>
    <w:rsid w:val="000D05DA"/>
    <w:rsid w:val="000F4470"/>
    <w:rsid w:val="00102D1A"/>
    <w:rsid w:val="001118B2"/>
    <w:rsid w:val="0012371B"/>
    <w:rsid w:val="001257C4"/>
    <w:rsid w:val="00125D3B"/>
    <w:rsid w:val="001271DF"/>
    <w:rsid w:val="00136972"/>
    <w:rsid w:val="00143B1C"/>
    <w:rsid w:val="001447D6"/>
    <w:rsid w:val="0015399C"/>
    <w:rsid w:val="001707FA"/>
    <w:rsid w:val="001729D3"/>
    <w:rsid w:val="00174203"/>
    <w:rsid w:val="0017526E"/>
    <w:rsid w:val="001805E3"/>
    <w:rsid w:val="00183A56"/>
    <w:rsid w:val="0018468F"/>
    <w:rsid w:val="001A37DB"/>
    <w:rsid w:val="001A741E"/>
    <w:rsid w:val="001C477F"/>
    <w:rsid w:val="001C681D"/>
    <w:rsid w:val="001D5F1B"/>
    <w:rsid w:val="001D6277"/>
    <w:rsid w:val="001E6F06"/>
    <w:rsid w:val="001E78C2"/>
    <w:rsid w:val="001F5007"/>
    <w:rsid w:val="00220108"/>
    <w:rsid w:val="00231AEE"/>
    <w:rsid w:val="002358A3"/>
    <w:rsid w:val="00243AFE"/>
    <w:rsid w:val="00247611"/>
    <w:rsid w:val="002558F3"/>
    <w:rsid w:val="00267B3A"/>
    <w:rsid w:val="00267D97"/>
    <w:rsid w:val="002714D8"/>
    <w:rsid w:val="00275E06"/>
    <w:rsid w:val="002B0EDE"/>
    <w:rsid w:val="002B687B"/>
    <w:rsid w:val="002C37DD"/>
    <w:rsid w:val="002C59F5"/>
    <w:rsid w:val="002C710A"/>
    <w:rsid w:val="002C7464"/>
    <w:rsid w:val="002E2A43"/>
    <w:rsid w:val="002E4DC2"/>
    <w:rsid w:val="002F1666"/>
    <w:rsid w:val="002F630A"/>
    <w:rsid w:val="002F76A9"/>
    <w:rsid w:val="00311117"/>
    <w:rsid w:val="00320F75"/>
    <w:rsid w:val="00347E51"/>
    <w:rsid w:val="00354C62"/>
    <w:rsid w:val="003551FE"/>
    <w:rsid w:val="00355587"/>
    <w:rsid w:val="0036243B"/>
    <w:rsid w:val="00373F31"/>
    <w:rsid w:val="00391DF6"/>
    <w:rsid w:val="003A3788"/>
    <w:rsid w:val="003A58CB"/>
    <w:rsid w:val="003B3B51"/>
    <w:rsid w:val="003E1DC3"/>
    <w:rsid w:val="003F483C"/>
    <w:rsid w:val="00445AF5"/>
    <w:rsid w:val="00450DCF"/>
    <w:rsid w:val="00452640"/>
    <w:rsid w:val="00455BEA"/>
    <w:rsid w:val="0048262A"/>
    <w:rsid w:val="00497A33"/>
    <w:rsid w:val="004A12E6"/>
    <w:rsid w:val="004B0F48"/>
    <w:rsid w:val="004C39F1"/>
    <w:rsid w:val="004C5644"/>
    <w:rsid w:val="004E621C"/>
    <w:rsid w:val="00524195"/>
    <w:rsid w:val="005324A7"/>
    <w:rsid w:val="0054322E"/>
    <w:rsid w:val="00543B80"/>
    <w:rsid w:val="0055456A"/>
    <w:rsid w:val="00567A67"/>
    <w:rsid w:val="00581B0F"/>
    <w:rsid w:val="005860D4"/>
    <w:rsid w:val="005927A6"/>
    <w:rsid w:val="00596504"/>
    <w:rsid w:val="005A46BE"/>
    <w:rsid w:val="005B1431"/>
    <w:rsid w:val="005B2A1A"/>
    <w:rsid w:val="005B5AAB"/>
    <w:rsid w:val="005C0040"/>
    <w:rsid w:val="005C54B5"/>
    <w:rsid w:val="005D1F51"/>
    <w:rsid w:val="005D2B55"/>
    <w:rsid w:val="005D57FE"/>
    <w:rsid w:val="005F2B3F"/>
    <w:rsid w:val="00602F74"/>
    <w:rsid w:val="00637E22"/>
    <w:rsid w:val="00641E87"/>
    <w:rsid w:val="006437B2"/>
    <w:rsid w:val="00652D84"/>
    <w:rsid w:val="00654DE3"/>
    <w:rsid w:val="006629FB"/>
    <w:rsid w:val="0066632A"/>
    <w:rsid w:val="00692699"/>
    <w:rsid w:val="00694D9D"/>
    <w:rsid w:val="00694FCF"/>
    <w:rsid w:val="006A2491"/>
    <w:rsid w:val="006A26EB"/>
    <w:rsid w:val="006C43FC"/>
    <w:rsid w:val="006C6BCB"/>
    <w:rsid w:val="006D2EFD"/>
    <w:rsid w:val="006D47D1"/>
    <w:rsid w:val="00721E89"/>
    <w:rsid w:val="00735BF0"/>
    <w:rsid w:val="00741B67"/>
    <w:rsid w:val="007529E6"/>
    <w:rsid w:val="00756F42"/>
    <w:rsid w:val="00796574"/>
    <w:rsid w:val="0079766A"/>
    <w:rsid w:val="007A4A20"/>
    <w:rsid w:val="007A4ADA"/>
    <w:rsid w:val="007A61AE"/>
    <w:rsid w:val="007B6A8A"/>
    <w:rsid w:val="007C67DC"/>
    <w:rsid w:val="007D2363"/>
    <w:rsid w:val="007D310F"/>
    <w:rsid w:val="007D6C81"/>
    <w:rsid w:val="007E4960"/>
    <w:rsid w:val="007E747A"/>
    <w:rsid w:val="0080057D"/>
    <w:rsid w:val="00800DBD"/>
    <w:rsid w:val="008110B2"/>
    <w:rsid w:val="0081189E"/>
    <w:rsid w:val="008140E5"/>
    <w:rsid w:val="0081623F"/>
    <w:rsid w:val="008223CA"/>
    <w:rsid w:val="008255B5"/>
    <w:rsid w:val="00825E7F"/>
    <w:rsid w:val="00834776"/>
    <w:rsid w:val="00835052"/>
    <w:rsid w:val="00850093"/>
    <w:rsid w:val="00854391"/>
    <w:rsid w:val="00854FF5"/>
    <w:rsid w:val="008568BB"/>
    <w:rsid w:val="00860681"/>
    <w:rsid w:val="0087381E"/>
    <w:rsid w:val="0087738A"/>
    <w:rsid w:val="00880308"/>
    <w:rsid w:val="00882909"/>
    <w:rsid w:val="008870A3"/>
    <w:rsid w:val="00896C60"/>
    <w:rsid w:val="00896F81"/>
    <w:rsid w:val="008B0CD7"/>
    <w:rsid w:val="008C3BDA"/>
    <w:rsid w:val="008F6317"/>
    <w:rsid w:val="008F7DC7"/>
    <w:rsid w:val="009167D5"/>
    <w:rsid w:val="00937926"/>
    <w:rsid w:val="00950AF2"/>
    <w:rsid w:val="009618F6"/>
    <w:rsid w:val="009623D5"/>
    <w:rsid w:val="0096512F"/>
    <w:rsid w:val="00980267"/>
    <w:rsid w:val="00992DD5"/>
    <w:rsid w:val="009A3160"/>
    <w:rsid w:val="009A45F2"/>
    <w:rsid w:val="009B43CB"/>
    <w:rsid w:val="009C03EE"/>
    <w:rsid w:val="009C6F61"/>
    <w:rsid w:val="009F0F48"/>
    <w:rsid w:val="00A03DEB"/>
    <w:rsid w:val="00A160D3"/>
    <w:rsid w:val="00A2209B"/>
    <w:rsid w:val="00A22564"/>
    <w:rsid w:val="00A41BAF"/>
    <w:rsid w:val="00A44077"/>
    <w:rsid w:val="00A467EA"/>
    <w:rsid w:val="00A50A05"/>
    <w:rsid w:val="00A5353E"/>
    <w:rsid w:val="00A65000"/>
    <w:rsid w:val="00A6594F"/>
    <w:rsid w:val="00A675EF"/>
    <w:rsid w:val="00A71621"/>
    <w:rsid w:val="00A7513B"/>
    <w:rsid w:val="00A76F8D"/>
    <w:rsid w:val="00A90280"/>
    <w:rsid w:val="00A97EB2"/>
    <w:rsid w:val="00AA37BE"/>
    <w:rsid w:val="00AA38BF"/>
    <w:rsid w:val="00AA3DBA"/>
    <w:rsid w:val="00AC7F4C"/>
    <w:rsid w:val="00AD3FD0"/>
    <w:rsid w:val="00AD6655"/>
    <w:rsid w:val="00AD6F2E"/>
    <w:rsid w:val="00AE2C22"/>
    <w:rsid w:val="00AE3110"/>
    <w:rsid w:val="00B05FAB"/>
    <w:rsid w:val="00B145E0"/>
    <w:rsid w:val="00B15226"/>
    <w:rsid w:val="00B15402"/>
    <w:rsid w:val="00B6181F"/>
    <w:rsid w:val="00B763EA"/>
    <w:rsid w:val="00B902B2"/>
    <w:rsid w:val="00BC0F33"/>
    <w:rsid w:val="00BE038F"/>
    <w:rsid w:val="00BF1CD9"/>
    <w:rsid w:val="00C354D9"/>
    <w:rsid w:val="00C57E42"/>
    <w:rsid w:val="00C6121F"/>
    <w:rsid w:val="00C618B7"/>
    <w:rsid w:val="00C73186"/>
    <w:rsid w:val="00C73EC7"/>
    <w:rsid w:val="00C7594C"/>
    <w:rsid w:val="00C84C58"/>
    <w:rsid w:val="00CA3629"/>
    <w:rsid w:val="00CA5E82"/>
    <w:rsid w:val="00CB2B0A"/>
    <w:rsid w:val="00CC406F"/>
    <w:rsid w:val="00CD0E9A"/>
    <w:rsid w:val="00CD2F5B"/>
    <w:rsid w:val="00CD6B2A"/>
    <w:rsid w:val="00CF2441"/>
    <w:rsid w:val="00CF3047"/>
    <w:rsid w:val="00CF404D"/>
    <w:rsid w:val="00D00E3E"/>
    <w:rsid w:val="00D10722"/>
    <w:rsid w:val="00D1268A"/>
    <w:rsid w:val="00D231F2"/>
    <w:rsid w:val="00D27324"/>
    <w:rsid w:val="00D31E23"/>
    <w:rsid w:val="00D44E8C"/>
    <w:rsid w:val="00D612FD"/>
    <w:rsid w:val="00D6575C"/>
    <w:rsid w:val="00D65C52"/>
    <w:rsid w:val="00D7242A"/>
    <w:rsid w:val="00D72CFE"/>
    <w:rsid w:val="00D73A62"/>
    <w:rsid w:val="00D759DD"/>
    <w:rsid w:val="00D838CB"/>
    <w:rsid w:val="00D875BA"/>
    <w:rsid w:val="00D92D93"/>
    <w:rsid w:val="00D934F9"/>
    <w:rsid w:val="00D96E7A"/>
    <w:rsid w:val="00DB4911"/>
    <w:rsid w:val="00DC0AD1"/>
    <w:rsid w:val="00DC46C8"/>
    <w:rsid w:val="00DD0A95"/>
    <w:rsid w:val="00DE3BC5"/>
    <w:rsid w:val="00E04BFC"/>
    <w:rsid w:val="00E16788"/>
    <w:rsid w:val="00E2099D"/>
    <w:rsid w:val="00E215A1"/>
    <w:rsid w:val="00E352D7"/>
    <w:rsid w:val="00E437B4"/>
    <w:rsid w:val="00E5417E"/>
    <w:rsid w:val="00E565CB"/>
    <w:rsid w:val="00E60707"/>
    <w:rsid w:val="00E60D21"/>
    <w:rsid w:val="00E616C4"/>
    <w:rsid w:val="00E61D7B"/>
    <w:rsid w:val="00E92664"/>
    <w:rsid w:val="00E93E33"/>
    <w:rsid w:val="00E95A7C"/>
    <w:rsid w:val="00E971CC"/>
    <w:rsid w:val="00EA5D2D"/>
    <w:rsid w:val="00EB540C"/>
    <w:rsid w:val="00EB6967"/>
    <w:rsid w:val="00EB699B"/>
    <w:rsid w:val="00EC79D8"/>
    <w:rsid w:val="00EE3670"/>
    <w:rsid w:val="00EE5CF8"/>
    <w:rsid w:val="00EE6DC9"/>
    <w:rsid w:val="00EF638E"/>
    <w:rsid w:val="00F15ECE"/>
    <w:rsid w:val="00F33569"/>
    <w:rsid w:val="00F363FE"/>
    <w:rsid w:val="00F37CEC"/>
    <w:rsid w:val="00F4021E"/>
    <w:rsid w:val="00F61B2F"/>
    <w:rsid w:val="00F64D28"/>
    <w:rsid w:val="00F66BA3"/>
    <w:rsid w:val="00F67A47"/>
    <w:rsid w:val="00F744D6"/>
    <w:rsid w:val="00F866BE"/>
    <w:rsid w:val="00F87ADF"/>
    <w:rsid w:val="00F9089A"/>
    <w:rsid w:val="00F95E2F"/>
    <w:rsid w:val="00FC0405"/>
    <w:rsid w:val="00FD3380"/>
    <w:rsid w:val="00FD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A03D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A03D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43FE2-4F84-4299-A868-7B51041B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2022-05-20T09:03:00Z</cp:lastPrinted>
  <dcterms:created xsi:type="dcterms:W3CDTF">2022-04-25T09:50:00Z</dcterms:created>
  <dcterms:modified xsi:type="dcterms:W3CDTF">2022-06-21T10:09:00Z</dcterms:modified>
</cp:coreProperties>
</file>