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2623C7" w:rsidRPr="002623C7" w:rsidRDefault="002623C7" w:rsidP="002623C7">
      <w:pPr>
        <w:ind w:firstLine="720"/>
        <w:rPr>
          <w:lang w:val="en-GB"/>
        </w:rPr>
      </w:pPr>
      <w:proofErr w:type="gramStart"/>
      <w:r w:rsidRPr="002623C7">
        <w:rPr>
          <w:lang w:val="en-GB"/>
        </w:rPr>
        <w:t>AGM(</w:t>
      </w:r>
      <w:proofErr w:type="gramEnd"/>
      <w:r w:rsidRPr="002623C7">
        <w:rPr>
          <w:lang w:val="en-GB"/>
        </w:rPr>
        <w:t>Doc)/</w:t>
      </w:r>
      <w:r w:rsidR="007D2F20">
        <w:rPr>
          <w:lang w:val="en-GB"/>
        </w:rPr>
        <w:t>DI PQ/C 04</w:t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  <w:t xml:space="preserve">  </w:t>
      </w:r>
      <w:r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 </w:t>
      </w:r>
      <w:r w:rsidR="008543C9">
        <w:rPr>
          <w:lang w:val="en-GB"/>
        </w:rPr>
        <w:t>0</w:t>
      </w:r>
      <w:r w:rsidR="00CF3533">
        <w:rPr>
          <w:lang w:val="en-GB"/>
        </w:rPr>
        <w:t>3</w:t>
      </w:r>
      <w:r w:rsidR="002623C7" w:rsidRPr="002623C7">
        <w:rPr>
          <w:lang w:val="en-GB"/>
        </w:rPr>
        <w:t>.0</w:t>
      </w:r>
      <w:r w:rsidR="008543C9">
        <w:rPr>
          <w:lang w:val="en-GB"/>
        </w:rPr>
        <w:t>6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EC0FB9" w:rsidRPr="00294ED1" w:rsidRDefault="00EC0FB9" w:rsidP="00294ED1">
      <w:pPr>
        <w:spacing w:line="288" w:lineRule="auto"/>
        <w:jc w:val="both"/>
      </w:pPr>
      <w:proofErr w:type="spellStart"/>
      <w:proofErr w:type="gramStart"/>
      <w:r w:rsidRPr="00EC0FB9">
        <w:t>Angang</w:t>
      </w:r>
      <w:proofErr w:type="spellEnd"/>
      <w:r w:rsidRPr="00EC0FB9">
        <w:t xml:space="preserve"> Group </w:t>
      </w:r>
      <w:proofErr w:type="spellStart"/>
      <w:r w:rsidRPr="00EC0FB9">
        <w:t>Yongtong</w:t>
      </w:r>
      <w:proofErr w:type="spellEnd"/>
      <w:r w:rsidRPr="00EC0FB9">
        <w:t xml:space="preserve"> Ductile Cast Iron Pipe Co., Ltd.</w:t>
      </w:r>
      <w:proofErr w:type="gramEnd"/>
      <w:r w:rsidRPr="00EC0FB9">
        <w:t xml:space="preserve"> </w:t>
      </w:r>
    </w:p>
    <w:p w:rsidR="00EC0FB9" w:rsidRPr="00294ED1" w:rsidRDefault="00EC0FB9" w:rsidP="00294ED1">
      <w:pPr>
        <w:spacing w:line="288" w:lineRule="auto"/>
        <w:jc w:val="both"/>
      </w:pPr>
      <w:r w:rsidRPr="00EC0FB9">
        <w:t xml:space="preserve">West section </w:t>
      </w:r>
      <w:proofErr w:type="gramStart"/>
      <w:r w:rsidRPr="00EC0FB9">
        <w:t>of</w:t>
      </w:r>
      <w:r w:rsidR="006C5E6F" w:rsidRPr="00294ED1">
        <w:t xml:space="preserve"> </w:t>
      </w:r>
      <w:r w:rsidRPr="00EC0FB9">
        <w:t xml:space="preserve"> </w:t>
      </w:r>
      <w:proofErr w:type="spellStart"/>
      <w:r w:rsidRPr="00EC0FB9">
        <w:t>Yongtong</w:t>
      </w:r>
      <w:proofErr w:type="spellEnd"/>
      <w:proofErr w:type="gramEnd"/>
      <w:r w:rsidRPr="00EC0FB9">
        <w:t xml:space="preserve"> Avenue, </w:t>
      </w:r>
      <w:proofErr w:type="spellStart"/>
      <w:r w:rsidRPr="00EC0FB9">
        <w:t>Sh</w:t>
      </w:r>
      <w:bookmarkStart w:id="0" w:name="_GoBack"/>
      <w:bookmarkEnd w:id="0"/>
      <w:r w:rsidRPr="00EC0FB9">
        <w:t>uiye</w:t>
      </w:r>
      <w:proofErr w:type="spellEnd"/>
      <w:r w:rsidRPr="00EC0FB9">
        <w:t xml:space="preserve"> Town,  </w:t>
      </w:r>
    </w:p>
    <w:p w:rsidR="00EC0FB9" w:rsidRPr="00EC0FB9" w:rsidRDefault="00EC0FB9" w:rsidP="00294ED1">
      <w:pPr>
        <w:spacing w:line="288" w:lineRule="auto"/>
        <w:jc w:val="both"/>
      </w:pPr>
      <w:r w:rsidRPr="00EC0FB9">
        <w:t xml:space="preserve"> </w:t>
      </w:r>
      <w:proofErr w:type="gramStart"/>
      <w:r w:rsidRPr="00EC0FB9">
        <w:t>Anyang  County</w:t>
      </w:r>
      <w:proofErr w:type="gramEnd"/>
      <w:r w:rsidRPr="00EC0FB9">
        <w:t>, Anyang City, Henan Province.</w:t>
      </w: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782726">
        <w:rPr>
          <w:lang w:val="en-GB"/>
        </w:rPr>
        <w:t>19.11.2021</w:t>
      </w:r>
      <w:r w:rsidRPr="002623C7">
        <w:rPr>
          <w:lang w:val="en-GB"/>
        </w:rPr>
        <w:t xml:space="preserve"> regarding the above. </w:t>
      </w:r>
    </w:p>
    <w:p w:rsidR="002623C7" w:rsidRPr="002623C7" w:rsidRDefault="002623C7" w:rsidP="002623C7">
      <w:pPr>
        <w:spacing w:line="288" w:lineRule="auto"/>
        <w:jc w:val="both"/>
        <w:rPr>
          <w:b/>
          <w:bCs/>
          <w:i/>
          <w:iCs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6B5E78">
        <w:t>15.06.2022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D34A2B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2623C7" w:rsidRDefault="002623C7" w:rsidP="002623C7">
      <w:pPr>
        <w:spacing w:line="288" w:lineRule="auto"/>
        <w:jc w:val="both"/>
        <w:rPr>
          <w:bCs/>
        </w:rPr>
      </w:pPr>
    </w:p>
    <w:p w:rsidR="00B90D37" w:rsidRPr="00B90D37" w:rsidRDefault="001A35E4" w:rsidP="00B90D37">
      <w:pPr>
        <w:spacing w:line="276" w:lineRule="auto"/>
        <w:ind w:left="2880" w:right="-988" w:hanging="2880"/>
        <w:rPr>
          <w:rFonts w:eastAsia="Calibri"/>
          <w:sz w:val="22"/>
          <w:szCs w:val="22"/>
          <w:lang w:bidi="ta-IN"/>
        </w:rPr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 </w:t>
      </w:r>
      <w:r w:rsidR="00B90D37" w:rsidRPr="00F7311D">
        <w:rPr>
          <w:rFonts w:eastAsia="Calibri"/>
          <w:sz w:val="22"/>
          <w:szCs w:val="22"/>
          <w:lang w:bidi="ta-IN"/>
        </w:rPr>
        <w:t>P.C.A.S. Consortium (</w:t>
      </w:r>
      <w:proofErr w:type="spellStart"/>
      <w:r w:rsidR="00B90D37" w:rsidRPr="00F7311D">
        <w:rPr>
          <w:rFonts w:eastAsia="Calibri"/>
          <w:sz w:val="22"/>
          <w:szCs w:val="22"/>
          <w:lang w:bidi="ta-IN"/>
        </w:rPr>
        <w:t>Pvt</w:t>
      </w:r>
      <w:proofErr w:type="spellEnd"/>
      <w:r w:rsidR="00B90D37" w:rsidRPr="00F7311D">
        <w:rPr>
          <w:rFonts w:eastAsia="Calibri"/>
          <w:sz w:val="22"/>
          <w:szCs w:val="22"/>
          <w:lang w:bidi="ta-IN"/>
        </w:rPr>
        <w:t>) Ltd.,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</w:t>
      </w:r>
      <w:r w:rsidR="00B90D37" w:rsidRPr="00B90D37">
        <w:rPr>
          <w:rFonts w:eastAsia="Calibri"/>
          <w:sz w:val="22"/>
          <w:szCs w:val="22"/>
          <w:lang w:bidi="ta-IN"/>
        </w:rPr>
        <w:t xml:space="preserve">83c, </w:t>
      </w:r>
      <w:proofErr w:type="spellStart"/>
      <w:r w:rsidR="00B90D37" w:rsidRPr="00B90D37">
        <w:rPr>
          <w:rFonts w:eastAsia="Calibri"/>
          <w:sz w:val="22"/>
          <w:szCs w:val="22"/>
          <w:lang w:bidi="ta-IN"/>
        </w:rPr>
        <w:t>Egodawatta</w:t>
      </w:r>
      <w:proofErr w:type="spellEnd"/>
      <w:r w:rsidR="00B90D37" w:rsidRPr="00B90D37">
        <w:rPr>
          <w:rFonts w:eastAsia="Calibri"/>
          <w:sz w:val="22"/>
          <w:szCs w:val="22"/>
          <w:lang w:bidi="ta-IN"/>
        </w:rPr>
        <w:t xml:space="preserve">, </w:t>
      </w:r>
    </w:p>
    <w:p w:rsidR="00132C83" w:rsidRDefault="00B90D37" w:rsidP="00B90D37">
      <w:pPr>
        <w:pStyle w:val="Default"/>
        <w:spacing w:line="360" w:lineRule="auto"/>
      </w:pPr>
      <w:r w:rsidRPr="00B90D37">
        <w:rPr>
          <w:rFonts w:eastAsia="Calibri"/>
          <w:b/>
          <w:bCs/>
          <w:color w:val="auto"/>
          <w:sz w:val="22"/>
          <w:szCs w:val="22"/>
        </w:rPr>
        <w:t xml:space="preserve">            </w:t>
      </w:r>
      <w:proofErr w:type="spellStart"/>
      <w:r w:rsidRPr="00B90D37">
        <w:rPr>
          <w:rFonts w:eastAsia="Calibri"/>
          <w:color w:val="auto"/>
          <w:sz w:val="22"/>
          <w:szCs w:val="22"/>
        </w:rPr>
        <w:t>Ambalangoda</w:t>
      </w:r>
      <w:proofErr w:type="spellEnd"/>
      <w:r w:rsidRPr="00B90D37">
        <w:rPr>
          <w:rFonts w:eastAsia="Calibri"/>
          <w:color w:val="auto"/>
          <w:sz w:val="22"/>
          <w:szCs w:val="22"/>
        </w:rPr>
        <w:t xml:space="preserve">, </w:t>
      </w:r>
      <w:proofErr w:type="spellStart"/>
      <w:r w:rsidRPr="00B90D37">
        <w:rPr>
          <w:rFonts w:eastAsia="Calibri"/>
          <w:color w:val="auto"/>
          <w:sz w:val="22"/>
          <w:szCs w:val="22"/>
        </w:rPr>
        <w:t>Polgasowita</w:t>
      </w:r>
      <w:proofErr w:type="spellEnd"/>
      <w:r w:rsidR="00132C83">
        <w:rPr>
          <w:bCs/>
          <w:lang w:val="en-GB"/>
        </w:rPr>
        <w:t xml:space="preserve"> </w:t>
      </w:r>
      <w:r w:rsidR="00132C83"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132C83">
        <w:rPr>
          <w:bCs/>
          <w:lang w:val="en-GB"/>
        </w:rPr>
        <w:tab/>
      </w:r>
      <w:r>
        <w:rPr>
          <w:bCs/>
          <w:lang w:val="en-GB"/>
        </w:rPr>
        <w:t xml:space="preserve">  </w:t>
      </w:r>
      <w:r w:rsidR="00132C83" w:rsidRPr="002623C7">
        <w:rPr>
          <w:bCs/>
          <w:lang w:val="en-GB"/>
        </w:rPr>
        <w:t>-     f</w:t>
      </w:r>
      <w:r w:rsidR="00132C83">
        <w:rPr>
          <w:bCs/>
          <w:lang w:val="en-GB"/>
        </w:rPr>
        <w:t xml:space="preserve">or </w:t>
      </w:r>
      <w:r>
        <w:rPr>
          <w:bCs/>
          <w:lang w:val="en-GB"/>
        </w:rPr>
        <w:t>necessary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132C83"/>
    <w:rsid w:val="001A35E4"/>
    <w:rsid w:val="002623C7"/>
    <w:rsid w:val="00294ED1"/>
    <w:rsid w:val="002C1562"/>
    <w:rsid w:val="002E3B9B"/>
    <w:rsid w:val="00482023"/>
    <w:rsid w:val="00515723"/>
    <w:rsid w:val="00527969"/>
    <w:rsid w:val="006605AD"/>
    <w:rsid w:val="006B5E78"/>
    <w:rsid w:val="006C5E6F"/>
    <w:rsid w:val="006E29B3"/>
    <w:rsid w:val="00750B00"/>
    <w:rsid w:val="00782726"/>
    <w:rsid w:val="007D2F20"/>
    <w:rsid w:val="008543C9"/>
    <w:rsid w:val="00A016F9"/>
    <w:rsid w:val="00A143D2"/>
    <w:rsid w:val="00B90D37"/>
    <w:rsid w:val="00CF3533"/>
    <w:rsid w:val="00D34A2B"/>
    <w:rsid w:val="00D35014"/>
    <w:rsid w:val="00E20869"/>
    <w:rsid w:val="00E53B2C"/>
    <w:rsid w:val="00EC0FB9"/>
    <w:rsid w:val="00EF49C4"/>
    <w:rsid w:val="00F72DAD"/>
    <w:rsid w:val="00F7311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2022-06-03T06:13:00Z</cp:lastPrinted>
  <dcterms:created xsi:type="dcterms:W3CDTF">2022-06-03T05:30:00Z</dcterms:created>
  <dcterms:modified xsi:type="dcterms:W3CDTF">2022-06-03T06:16:00Z</dcterms:modified>
</cp:coreProperties>
</file>