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4B" w:rsidRDefault="0093124B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262EE" w:rsidRPr="00E718CB" w:rsidRDefault="00C262EE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93124B" w:rsidRPr="00E718CB" w:rsidRDefault="0093124B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93124B" w:rsidRPr="00E718CB" w:rsidRDefault="0093124B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C46333" w:rsidRPr="00E718CB" w:rsidRDefault="00C46333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93124B" w:rsidRPr="00E718CB" w:rsidRDefault="0093124B" w:rsidP="0093124B">
      <w:pPr>
        <w:jc w:val="center"/>
        <w:rPr>
          <w:rFonts w:ascii="Nirmala UI" w:hAnsi="Nirmala UI" w:cs="Nirmala UI"/>
          <w:b/>
          <w:bCs/>
          <w:sz w:val="22"/>
          <w:szCs w:val="22"/>
          <w:lang w:bidi="si-LK"/>
        </w:rPr>
      </w:pPr>
    </w:p>
    <w:p w:rsidR="0026278C" w:rsidRPr="00E718CB" w:rsidRDefault="00C6117C" w:rsidP="0026278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E718CB">
        <w:rPr>
          <w:rFonts w:ascii="Nirmala UI" w:hAnsi="Nirmala UI" w:cs="Nirmala UI"/>
          <w:b/>
          <w:bCs/>
          <w:sz w:val="32"/>
          <w:szCs w:val="32"/>
          <w:lang w:bidi="si-LK"/>
        </w:rPr>
        <w:t xml:space="preserve">6. </w:t>
      </w:r>
      <w:r w:rsidR="0026278C" w:rsidRPr="00E718CB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කුලී පදනම මත</w:t>
      </w:r>
      <w:r w:rsidR="0026278C" w:rsidRPr="00E718CB">
        <w:rPr>
          <w:rFonts w:ascii="Nirmala UI" w:hAnsi="Nirmala UI" w:cs="Nirmala UI"/>
          <w:b/>
          <w:bCs/>
          <w:sz w:val="32"/>
          <w:szCs w:val="32"/>
          <w:lang w:bidi="si-LK"/>
        </w:rPr>
        <w:t xml:space="preserve"> </w:t>
      </w:r>
      <w:r w:rsidR="0026278C" w:rsidRPr="00E718CB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ලබා ගන්නා වාහන සඳහා</w:t>
      </w:r>
    </w:p>
    <w:p w:rsidR="0026278C" w:rsidRPr="00E718CB" w:rsidRDefault="0026278C" w:rsidP="0026278C">
      <w:pPr>
        <w:spacing w:after="0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E718CB">
        <w:rPr>
          <w:b/>
          <w:color w:val="000000"/>
          <w:sz w:val="32"/>
          <w:szCs w:val="32"/>
          <w:lang w:val="en-GB"/>
        </w:rPr>
        <w:t xml:space="preserve">     </w:t>
      </w:r>
      <w:r w:rsidRPr="00E718CB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පිරිවිතරයන්</w:t>
      </w:r>
    </w:p>
    <w:p w:rsidR="0093124B" w:rsidRPr="00E718CB" w:rsidRDefault="0093124B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</w:pPr>
    </w:p>
    <w:p w:rsidR="00C6117C" w:rsidRPr="00E718CB" w:rsidRDefault="00C6117C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C6117C" w:rsidRPr="00E718CB" w:rsidRDefault="00C6117C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C6117C" w:rsidRPr="00E718CB" w:rsidRDefault="00C6117C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C6117C" w:rsidRPr="00E718CB" w:rsidRDefault="00C6117C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93124B" w:rsidRPr="00E718CB" w:rsidRDefault="00B0001A">
      <w:pPr>
        <w:spacing w:line="27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sectPr w:rsidR="0093124B" w:rsidRPr="00E718CB" w:rsidSect="00FE33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718CB">
        <w:rPr>
          <w:rFonts w:ascii="Nirmala UI" w:hAnsi="Nirmala UI" w:cs="Nirmala UI"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94FDD" wp14:editId="178972B5">
                <wp:simplePos x="0" y="0"/>
                <wp:positionH relativeFrom="column">
                  <wp:posOffset>4238625</wp:posOffset>
                </wp:positionH>
                <wp:positionV relativeFrom="paragraph">
                  <wp:posOffset>819150</wp:posOffset>
                </wp:positionV>
                <wp:extent cx="1533525" cy="2381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01A" w:rsidRPr="00157777" w:rsidRDefault="00B0001A" w:rsidP="000E16CC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4D0592">
                              <w:rPr>
                                <w:sz w:val="20"/>
                                <w:szCs w:val="20"/>
                                <w:lang w:bidi="si-LK"/>
                              </w:rPr>
                              <w:t>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3.75pt;margin-top:64.5pt;width:120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3UqgAIAAA8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" stroked="f">
                <v:textbox>
                  <w:txbxContent>
                    <w:p w:rsidR="00B0001A" w:rsidRPr="00157777" w:rsidRDefault="00B0001A" w:rsidP="000E16CC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4D0592">
                        <w:rPr>
                          <w:sz w:val="20"/>
                          <w:szCs w:val="20"/>
                          <w:lang w:bidi="si-LK"/>
                        </w:rPr>
                        <w:t>21-08-2019</w:t>
                      </w:r>
                    </w:p>
                  </w:txbxContent>
                </v:textbox>
              </v:shape>
            </w:pict>
          </mc:Fallback>
        </mc:AlternateContent>
      </w:r>
      <w:r w:rsidR="0093124B" w:rsidRPr="00E718CB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br w:type="page"/>
      </w: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  <w:r w:rsidRPr="00E718CB">
        <w:rPr>
          <w:rFonts w:ascii="Nirmala UI" w:hAnsi="Nirmala UI" w:cs="Nirmala UI" w:hint="cs"/>
          <w:b/>
          <w:bCs/>
          <w:sz w:val="22"/>
          <w:szCs w:val="22"/>
          <w:u w:val="single"/>
          <w:cs/>
          <w:lang w:bidi="si-LK"/>
        </w:rPr>
        <w:lastRenderedPageBreak/>
        <w:t>පටුන</w:t>
      </w:r>
    </w:p>
    <w:p w:rsidR="006744DF" w:rsidRPr="00E718CB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6744DF">
      <w:pPr>
        <w:spacing w:after="0" w:line="336" w:lineRule="auto"/>
        <w:ind w:left="0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0C779F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Nirmala UI" w:hAnsi="Nirmala UI" w:cs="Nirmala UI"/>
          <w:b/>
          <w:bCs/>
          <w:sz w:val="22"/>
          <w:szCs w:val="22"/>
          <w:lang w:bidi="si-LK"/>
        </w:rPr>
      </w:pPr>
      <w:r w:rsidRPr="00E718CB">
        <w:rPr>
          <w:rFonts w:ascii="Nirmala UI" w:hAnsi="Nirmala UI" w:cs="Nirmala UI"/>
          <w:b/>
          <w:bCs/>
          <w:sz w:val="22"/>
          <w:szCs w:val="22"/>
          <w:cs/>
          <w:lang w:bidi="si-LK"/>
        </w:rPr>
        <w:t>කාර්මික</w:t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403CA">
        <w:rPr>
          <w:rFonts w:ascii="Nirmala UI" w:hAnsi="Nirmala UI" w:cs="Nirmala UI"/>
          <w:b/>
          <w:bCs/>
          <w:sz w:val="22"/>
          <w:szCs w:val="22"/>
          <w:lang w:bidi="si-LK"/>
        </w:rPr>
        <w:t>8</w:t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>bm  2</w:t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</w:p>
    <w:p w:rsidR="006744DF" w:rsidRPr="00E718CB" w:rsidRDefault="006744DF" w:rsidP="002B1A7C">
      <w:pPr>
        <w:pStyle w:val="ListParagraph"/>
        <w:numPr>
          <w:ilvl w:val="0"/>
          <w:numId w:val="3"/>
        </w:numPr>
        <w:spacing w:after="0" w:line="336" w:lineRule="auto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  <w:r w:rsidRPr="00E718CB">
        <w:rPr>
          <w:rFonts w:ascii="Nirmala UI" w:hAnsi="Nirmala UI" w:cs="Nirmala UI"/>
          <w:b/>
          <w:bCs/>
          <w:sz w:val="22"/>
          <w:szCs w:val="22"/>
          <w:cs/>
          <w:lang w:bidi="si-LK"/>
        </w:rPr>
        <w:t>පොදු</w:t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ab/>
      </w:r>
      <w:r w:rsidR="000403CA">
        <w:rPr>
          <w:rFonts w:ascii="Nirmala UI" w:hAnsi="Nirmala UI" w:cs="Nirmala UI"/>
          <w:b/>
          <w:bCs/>
          <w:sz w:val="22"/>
          <w:szCs w:val="22"/>
          <w:lang w:bidi="si-LK"/>
        </w:rPr>
        <w:t>8</w:t>
      </w:r>
      <w:r w:rsidR="000C779F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 xml:space="preserve">bm  </w:t>
      </w:r>
      <w:r w:rsidR="002B1A7C" w:rsidRPr="00E718CB">
        <w:rPr>
          <w:rFonts w:ascii="Nirmala UI" w:hAnsi="Nirmala UI" w:cs="Nirmala UI"/>
          <w:b/>
          <w:bCs/>
          <w:sz w:val="22"/>
          <w:szCs w:val="22"/>
          <w:lang w:bidi="si-LK"/>
        </w:rPr>
        <w:t>3</w:t>
      </w: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E718CB" w:rsidRPr="00E718CB" w:rsidRDefault="00E718C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6744DF" w:rsidRPr="00E718CB" w:rsidRDefault="006744DF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</w:pPr>
    </w:p>
    <w:p w:rsidR="0093124B" w:rsidRPr="00E718CB" w:rsidRDefault="0093124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</w:rPr>
      </w:pPr>
      <w:r w:rsidRPr="00E718CB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කුලී පදනම මත</w:t>
      </w:r>
      <w:r w:rsidRPr="00E718CB">
        <w:rPr>
          <w:rFonts w:ascii="Nirmala UI" w:hAnsi="Nirmala UI" w:cs="Nirmala UI"/>
          <w:b/>
          <w:bCs/>
          <w:sz w:val="22"/>
          <w:szCs w:val="22"/>
          <w:u w:val="single"/>
          <w:lang w:bidi="si-LK"/>
        </w:rPr>
        <w:t xml:space="preserve"> </w:t>
      </w:r>
      <w:r w:rsidRPr="00E718CB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ලබා ගන්නා වාහන සඳහා</w:t>
      </w:r>
    </w:p>
    <w:p w:rsidR="0093124B" w:rsidRPr="00E718CB" w:rsidRDefault="0093124B" w:rsidP="0093124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2"/>
          <w:szCs w:val="22"/>
          <w:u w:val="single"/>
        </w:rPr>
      </w:pPr>
      <w:r w:rsidRPr="00E718CB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පිරිවිතරයන්</w:t>
      </w:r>
    </w:p>
    <w:p w:rsidR="0093124B" w:rsidRPr="00E718CB" w:rsidRDefault="0093124B" w:rsidP="0093124B">
      <w:pPr>
        <w:pStyle w:val="ListParagraph"/>
        <w:numPr>
          <w:ilvl w:val="0"/>
          <w:numId w:val="1"/>
        </w:numPr>
        <w:spacing w:after="0" w:line="336" w:lineRule="auto"/>
        <w:ind w:left="720"/>
        <w:jc w:val="both"/>
        <w:rPr>
          <w:rFonts w:ascii="Nirmala UI" w:hAnsi="Nirmala UI" w:cs="Nirmala UI"/>
          <w:b/>
          <w:bCs/>
          <w:sz w:val="22"/>
          <w:szCs w:val="22"/>
          <w:lang w:bidi="si-LK"/>
        </w:rPr>
      </w:pPr>
      <w:r w:rsidRPr="00E718CB">
        <w:rPr>
          <w:rFonts w:ascii="Nirmala UI" w:hAnsi="Nirmala UI" w:cs="Nirmala UI"/>
          <w:b/>
          <w:bCs/>
          <w:sz w:val="22"/>
          <w:szCs w:val="22"/>
          <w:cs/>
          <w:lang w:bidi="si-LK"/>
        </w:rPr>
        <w:t>කාර්මික</w:t>
      </w:r>
    </w:p>
    <w:p w:rsidR="0093124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/>
          <w:sz w:val="22"/>
          <w:szCs w:val="22"/>
        </w:rPr>
        <w:t>1.1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ඉදිරිපත් කරන වාහන හොඳ තත්ත්වයේ විය යුතු අතර</w:t>
      </w:r>
      <w:proofErr w:type="gramStart"/>
      <w:r w:rsidRPr="00E718CB">
        <w:rPr>
          <w:rFonts w:ascii="Nirmala UI" w:hAnsi="Nirmala UI" w:cs="Nirmala UI"/>
          <w:sz w:val="22"/>
          <w:szCs w:val="22"/>
        </w:rPr>
        <w:t xml:space="preserve">, 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ම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>ුල් ලියාපදිංචි දිනය</w:t>
      </w:r>
      <w:r w:rsidRPr="00E718CB">
        <w:rPr>
          <w:rFonts w:ascii="Nirmala UI" w:hAnsi="Nirmala UI" w:cs="Nirmala UI"/>
          <w:sz w:val="22"/>
          <w:szCs w:val="22"/>
        </w:rPr>
        <w:t xml:space="preserve">,  </w:t>
      </w:r>
      <w:r w:rsidRPr="00E718CB">
        <w:rPr>
          <w:rFonts w:ascii="Nirmala UI" w:hAnsi="Nirmala UI" w:cs="Nirmala UI"/>
          <w:b/>
          <w:bCs/>
          <w:i/>
          <w:iCs/>
          <w:sz w:val="22"/>
          <w:szCs w:val="22"/>
          <w:u w:val="single"/>
          <w:cs/>
          <w:lang w:bidi="si-LK"/>
        </w:rPr>
        <w:t>ලංසු දත්තයන්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හි දක්වා ඇති ආකාරය සමඟ අනුකුල විය යුතුය.</w:t>
      </w:r>
    </w:p>
    <w:p w:rsidR="00E718CB" w:rsidRDefault="00E718C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1.2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ඉදිරිපත් කරන වාහන පුර්ණ රක්ෂණය කර තිබිය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පහත සඳහන්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ආකාරයට ආවරණය කර තිබිය යුතුවේ.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මෙම රක්ෂණ සහතිකයේ පිටපතක් ලංසුව සමඟ ඉදිරිපත් කල යුතුය.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1.2.1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කුලියට දීම හා ගැනීම (</w:t>
      </w:r>
      <w:r w:rsidRPr="00E718CB">
        <w:rPr>
          <w:rFonts w:ascii="Nirmala UI" w:hAnsi="Nirmala UI" w:cs="Nirmala UI"/>
          <w:sz w:val="22"/>
          <w:szCs w:val="22"/>
        </w:rPr>
        <w:t xml:space="preserve">Letting and Hiring) 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  <w:rtl/>
          <w:cs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1.2.2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ගමන් ගන්නා සියළුම පුද්ගලයින් හා භාණ්ඩ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>1.3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අඩුම බර පැටවීමේ ධාරිතාව පහත සඳහන් ආකාරයට විය යුතුය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1.3.1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වෑන් රථ සඳහා කි.ග‍්‍රෑම්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</w:rPr>
        <w:t>750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1.3.2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ක්රූ කැබ් රථ සඳහා කි.ග‍්‍රෑම්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</w:rPr>
        <w:t>1150</w:t>
      </w:r>
    </w:p>
    <w:p w:rsidR="0093124B" w:rsidRPr="00E718C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ind w:hanging="720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1.4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අඩුම එන්ජින් ධාරිතාව වෑන් රථ හා කැබ් රථ සඳහා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</w:rPr>
        <w:t xml:space="preserve">1900 CC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  <w:proofErr w:type="gramEnd"/>
    </w:p>
    <w:p w:rsidR="0093124B" w:rsidRPr="00E718C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පෙට්ට්‍රල් කාර් සඳහා එන්ජින් ධාරිතාව </w:t>
      </w:r>
      <w:r w:rsidRPr="00E718CB">
        <w:rPr>
          <w:rFonts w:ascii="Nirmala UI" w:hAnsi="Nirmala UI" w:cs="Nirmala UI"/>
          <w:sz w:val="22"/>
          <w:szCs w:val="22"/>
        </w:rPr>
        <w:t>1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5</w:t>
      </w:r>
      <w:r w:rsidRPr="00E718CB">
        <w:rPr>
          <w:rFonts w:ascii="Nirmala UI" w:hAnsi="Nirmala UI" w:cs="Nirmala UI"/>
          <w:sz w:val="22"/>
          <w:szCs w:val="22"/>
        </w:rPr>
        <w:t>00 CC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ට වැඩි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</w:p>
    <w:p w:rsidR="0093124B" w:rsidRPr="00E718C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ඩීසල්  කාර් සඳහා එන්ජින් ධාරිතාව </w:t>
      </w:r>
      <w:r w:rsidRPr="00E718CB">
        <w:rPr>
          <w:rFonts w:ascii="Nirmala UI" w:hAnsi="Nirmala UI" w:cs="Nirmala UI"/>
          <w:sz w:val="22"/>
          <w:szCs w:val="22"/>
        </w:rPr>
        <w:t>1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8</w:t>
      </w:r>
      <w:r w:rsidRPr="00E718CB">
        <w:rPr>
          <w:rFonts w:ascii="Nirmala UI" w:hAnsi="Nirmala UI" w:cs="Nirmala UI"/>
          <w:sz w:val="22"/>
          <w:szCs w:val="22"/>
        </w:rPr>
        <w:t>00 CC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ට වැඩි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</w:p>
    <w:p w:rsidR="0093124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කෘ කැබ් රථ සඳහා එන්ජින් ධාරිතාව 24</w:t>
      </w:r>
      <w:r w:rsidRPr="00E718CB">
        <w:rPr>
          <w:rFonts w:ascii="Nirmala UI" w:hAnsi="Nirmala UI" w:cs="Nirmala UI"/>
          <w:sz w:val="22"/>
          <w:szCs w:val="22"/>
          <w:lang w:bidi="si-LK"/>
        </w:rPr>
        <w:t>0</w:t>
      </w:r>
      <w:r w:rsidRPr="00E718CB">
        <w:rPr>
          <w:rFonts w:ascii="Nirmala UI" w:hAnsi="Nirmala UI" w:cs="Nirmala UI"/>
          <w:sz w:val="22"/>
          <w:szCs w:val="22"/>
        </w:rPr>
        <w:t>0 CC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ට වැඩි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</w:p>
    <w:p w:rsidR="00E718CB" w:rsidRPr="00E718CB" w:rsidRDefault="00E718C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1.5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වායු සමන යන්ත‍්‍ර පද්ධතිය ඉතා හොඳ තත්ත්වයේ තිබිය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වෑන් රථ සඳහා ද්විත්ව වායු සමන පද්ධතියක් තිබිය යුතුය.</w:t>
      </w:r>
      <w:proofErr w:type="gramEnd"/>
    </w:p>
    <w:p w:rsidR="0093124B" w:rsidRPr="00E718CB" w:rsidRDefault="0093124B" w:rsidP="0093124B">
      <w:pPr>
        <w:pStyle w:val="ListParagraph"/>
        <w:numPr>
          <w:ilvl w:val="1"/>
          <w:numId w:val="2"/>
        </w:numPr>
        <w:spacing w:after="0" w:line="336" w:lineRule="auto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වාහනයේ ආසන දෙකක් අතර</w:t>
      </w:r>
      <w:r w:rsidRPr="00E718CB">
        <w:rPr>
          <w:rFonts w:ascii="Nirmala UI" w:hAnsi="Nirmala UI" w:cs="Nirmala UI"/>
          <w:sz w:val="22"/>
          <w:szCs w:val="22"/>
        </w:rPr>
        <w:t xml:space="preserve">, 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පාද සඳහා ඇති පරතරය අඩුම වශයෙන් </w:t>
      </w:r>
    </w:p>
    <w:p w:rsidR="0093124B" w:rsidRPr="00E718CB" w:rsidRDefault="0093124B" w:rsidP="0093124B">
      <w:pPr>
        <w:pStyle w:val="ListParagraph"/>
        <w:spacing w:after="0" w:line="336" w:lineRule="auto"/>
        <w:ind w:left="360" w:firstLine="36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අඟල් </w:t>
      </w:r>
      <w:r w:rsidRPr="00E718CB">
        <w:rPr>
          <w:rFonts w:ascii="Nirmala UI" w:hAnsi="Nirmala UI" w:cs="Nirmala UI"/>
          <w:sz w:val="22"/>
          <w:szCs w:val="22"/>
        </w:rPr>
        <w:t xml:space="preserve">12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ක්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විය යුතුය.</w:t>
      </w:r>
    </w:p>
    <w:p w:rsidR="0093124B" w:rsidRPr="00E718CB" w:rsidRDefault="0093124B" w:rsidP="0093124B">
      <w:pPr>
        <w:pStyle w:val="ListParagraph"/>
        <w:numPr>
          <w:ilvl w:val="1"/>
          <w:numId w:val="2"/>
        </w:numPr>
        <w:spacing w:after="0" w:line="336" w:lineRule="auto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හොඳ තත්ත්වයේ </w:t>
      </w:r>
      <w:r w:rsidRPr="00E718CB">
        <w:rPr>
          <w:rFonts w:ascii="Nirmala UI" w:hAnsi="Nirmala UI" w:cs="Nirmala UI"/>
          <w:sz w:val="22"/>
          <w:szCs w:val="22"/>
        </w:rPr>
        <w:t xml:space="preserve">FM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ගුවන් විදුලි යන්ත‍්‍රයක් / කැසට් ධාවන යන්ත‍්‍රයක් තිබිය </w:t>
      </w:r>
    </w:p>
    <w:p w:rsidR="0093124B" w:rsidRPr="00E718CB" w:rsidRDefault="0093124B" w:rsidP="0093124B">
      <w:pPr>
        <w:pStyle w:val="ListParagraph"/>
        <w:spacing w:after="0" w:line="336" w:lineRule="auto"/>
        <w:ind w:left="360" w:firstLine="36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cs/>
          <w:lang w:bidi="si-LK"/>
        </w:rPr>
        <w:t>යුතුය.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[Full range FM frequencies (76-107 MHz)]</w:t>
      </w:r>
    </w:p>
    <w:p w:rsidR="0093124B" w:rsidRDefault="0093124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1.8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ඇතුලත කාපට් සියල්ල හොඳ තත්ත්වයේ තිබිය යුතුය.</w:t>
      </w:r>
      <w:proofErr w:type="gramEnd"/>
    </w:p>
    <w:p w:rsidR="00E718CB" w:rsidRPr="00E718CB" w:rsidRDefault="00E718C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1.9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රියදුරා සඳහා හා ඉදිරි අසුනේ සිටින අනෙක් තැනැත්තා සඳහා </w:t>
      </w:r>
      <w:r w:rsidRPr="00E718CB">
        <w:rPr>
          <w:rFonts w:ascii="Nirmala UI" w:hAnsi="Nirmala UI" w:cs="Nirmala UI"/>
          <w:sz w:val="22"/>
          <w:szCs w:val="22"/>
        </w:rPr>
        <w:t>“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ආරක්ෂක පටි</w:t>
      </w:r>
      <w:r w:rsidRPr="00E718CB">
        <w:rPr>
          <w:rFonts w:ascii="Nirmala UI" w:hAnsi="Nirmala UI" w:cs="Nirmala UI"/>
          <w:sz w:val="22"/>
          <w:szCs w:val="22"/>
        </w:rPr>
        <w:t xml:space="preserve">”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තිබිය යුතුය.</w:t>
      </w:r>
      <w:proofErr w:type="gramEnd"/>
    </w:p>
    <w:p w:rsidR="0093124B" w:rsidRPr="00E718CB" w:rsidRDefault="00E718CB" w:rsidP="0093124B">
      <w:pPr>
        <w:spacing w:after="0" w:line="336" w:lineRule="auto"/>
        <w:ind w:left="0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23DAF" wp14:editId="64051FB2">
                <wp:simplePos x="0" y="0"/>
                <wp:positionH relativeFrom="column">
                  <wp:posOffset>4333875</wp:posOffset>
                </wp:positionH>
                <wp:positionV relativeFrom="paragraph">
                  <wp:posOffset>521335</wp:posOffset>
                </wp:positionV>
                <wp:extent cx="1533525" cy="2381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24B" w:rsidRPr="00157777" w:rsidRDefault="0093124B" w:rsidP="0093124B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1.25pt;margin-top:41.05pt;width:120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/FggIAABY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" stroked="f">
                <v:textbox>
                  <w:txbxContent>
                    <w:p w:rsidR="0093124B" w:rsidRPr="00157777" w:rsidRDefault="0093124B" w:rsidP="0093124B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1.10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ඉදිරිපත් කරන වෑන් රථ වල හා 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ක්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රූ කැබ් රථ වල රියදුරු සමඟ මගීන් 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අවම වශයෙන් </w:t>
      </w:r>
      <w:r w:rsidRPr="00E718CB">
        <w:rPr>
          <w:rFonts w:ascii="Nirmala UI" w:hAnsi="Nirmala UI" w:cs="Nirmala UI"/>
          <w:sz w:val="22"/>
          <w:szCs w:val="22"/>
        </w:rPr>
        <w:t>0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5 ක් හෝ කොන්ත්‍රාත් දත්තයන්ගේ දක්වා ඇති ප්‍රමාණයෙන් වැඩි මගීන් ප්‍රමාණය</w:t>
      </w:r>
      <w:r w:rsidR="00FC3345" w:rsidRPr="00E718CB">
        <w:rPr>
          <w:rFonts w:ascii="Nirmala UI" w:hAnsi="Nirmala UI" w:cs="Nirmala UI" w:hint="cs"/>
          <w:sz w:val="22"/>
          <w:szCs w:val="22"/>
          <w:cs/>
          <w:lang w:bidi="si-LK"/>
        </w:rPr>
        <w:t>ක්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සඳහා</w:t>
      </w:r>
      <w:r w:rsidRPr="00E718CB">
        <w:rPr>
          <w:rFonts w:ascii="Nirmala UI" w:hAnsi="Nirmala UI" w:cs="Nirmala UI"/>
          <w:sz w:val="22"/>
          <w:szCs w:val="22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ගමන් කල හැකි පරිදි ආසන තිබිය යුතුය.</w:t>
      </w:r>
      <w:proofErr w:type="gramEnd"/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  <w:lang w:bidi="si-LK"/>
        </w:rPr>
      </w:pPr>
    </w:p>
    <w:p w:rsidR="0093124B" w:rsidRPr="00E718CB" w:rsidRDefault="0093124B" w:rsidP="0093124B">
      <w:pPr>
        <w:ind w:hanging="72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lang w:bidi="si-LK"/>
        </w:rPr>
        <w:t>1.11</w:t>
      </w:r>
      <w:r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වාහනයේ ශ්‍රී ලංකාවේ මුල් ලියාපදිංචි</w:t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දින ලංසු විවෘත කරන දිනට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අවු: </w:t>
      </w:r>
      <w:r w:rsidR="00E718CB" w:rsidRPr="00E718CB">
        <w:rPr>
          <w:rFonts w:ascii="Nirmala UI" w:hAnsi="Nirmala UI" w:cs="Nirmala UI"/>
          <w:sz w:val="22"/>
          <w:szCs w:val="22"/>
        </w:rPr>
        <w:t>10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කට අඩුවිය යුතුය.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b/>
          <w:bCs/>
          <w:sz w:val="22"/>
          <w:szCs w:val="22"/>
        </w:rPr>
      </w:pPr>
      <w:r w:rsidRPr="00E718CB">
        <w:rPr>
          <w:rFonts w:ascii="Nirmala UI" w:hAnsi="Nirmala UI" w:cs="Nirmala UI"/>
          <w:b/>
          <w:bCs/>
          <w:sz w:val="22"/>
          <w:szCs w:val="22"/>
        </w:rPr>
        <w:t>2.0</w:t>
      </w:r>
      <w:r w:rsidRPr="00E718CB">
        <w:rPr>
          <w:rFonts w:ascii="Nirmala UI" w:hAnsi="Nirmala UI" w:cs="Nirmala UI"/>
          <w:b/>
          <w:bCs/>
          <w:sz w:val="22"/>
          <w:szCs w:val="22"/>
        </w:rPr>
        <w:tab/>
      </w:r>
      <w:r w:rsidRPr="00E718CB">
        <w:rPr>
          <w:rFonts w:ascii="Nirmala UI" w:hAnsi="Nirmala UI" w:cs="Nirmala UI"/>
          <w:b/>
          <w:bCs/>
          <w:sz w:val="22"/>
          <w:szCs w:val="22"/>
          <w:cs/>
          <w:lang w:bidi="si-LK"/>
        </w:rPr>
        <w:t>පොදු</w:t>
      </w: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2.1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කොන්ත‍්‍රාත්කරු විසින් වාහන සඳහා රියදුරු මහතුන් සැපයිය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ඒ අය සඳහා </w:t>
      </w:r>
      <w:r w:rsidR="00C262EE">
        <w:rPr>
          <w:rFonts w:ascii="Nirmala UI" w:hAnsi="Nirmala UI" w:cs="Nirmala UI" w:hint="cs"/>
          <w:sz w:val="22"/>
          <w:szCs w:val="22"/>
          <w:cs/>
          <w:lang w:bidi="si-LK"/>
        </w:rPr>
        <w:t xml:space="preserve">අදාල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 පැදවීමේ වලංගු බලපත‍්‍ර තිබිය යුතුය.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 ඒවායේ පිටපත් ලංසුව සමඟ ඉදිරිපත් කල යුතුය.</w:t>
      </w: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2.2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රියදුරු මහතුන් මනා සෞඛ්‍ය තත්ත්වයේ පසුවන අය විය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ඔවුන්ට ලිවීමේ හා කියවීමේ හැකියාව තිබිය යුතුය.</w:t>
      </w:r>
      <w:proofErr w:type="gramEnd"/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2.3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ඉදිරිපත් කරන වාහන සෑම දිනයකම පෙ.ව.</w:t>
      </w:r>
      <w:r w:rsidRPr="00E718CB">
        <w:rPr>
          <w:rFonts w:ascii="Nirmala UI" w:hAnsi="Nirmala UI" w:cs="Nirmala UI"/>
          <w:sz w:val="22"/>
          <w:szCs w:val="22"/>
        </w:rPr>
        <w:t>8.00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සිට ප.ව.</w:t>
      </w:r>
      <w:r w:rsidRPr="00E718CB">
        <w:rPr>
          <w:rFonts w:ascii="Nirmala UI" w:hAnsi="Nirmala UI" w:cs="Nirmala UI"/>
          <w:sz w:val="22"/>
          <w:szCs w:val="22"/>
        </w:rPr>
        <w:t>5.00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දක්වා සේවය සඳහා සැපයිය යුතු අතර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වාහනය භාර නිලධාරියාගේ අභිමතය පරිදි රජයේ හා වෙළඳ නිවාඩු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දිනයන්හි සේවය සඳහා සැපයිය යුතුය.</w:t>
      </w:r>
      <w:proofErr w:type="gramEnd"/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 ඉහත සඳහන් දිනයන්හිදී කාර්යාල වේලාවන් තුළ හා කාර්යාල වේලාවෙන් පසුවද වාහනය ධාවනය සඳහා සූදානම් කළ යුතුය.</w:t>
      </w:r>
    </w:p>
    <w:p w:rsidR="0093124B" w:rsidRPr="00E718CB" w:rsidRDefault="0093124B" w:rsidP="0093124B">
      <w:pPr>
        <w:spacing w:line="360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2.4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ඉදිරිපත් කරන ලද වාහන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යම් අනතුරක් නිසා හෝ අළුත්වැඩියාවන් නිසා සේවය සඳහා සැපයිය නොහැකි නම්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ඒ වෙනුවට වෙනත් වාහනයක් සැපයිය යුතුය.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 එවිට සපයන වෙනත් වාහනයද පහත සඳහන් අවශ්‍යතා සපුරා තිබිය යුතුය.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රාජකාරී වේලාවෙන් පසුව වුවද මෙම දිනයන්හිදී වාහන ලබාදිය යුතුය.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  <w:t>(a)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>ඉහත සඳහන් විස්තරයන්ට අනුකූල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වීම.</w:t>
      </w:r>
    </w:p>
    <w:p w:rsidR="0093124B" w:rsidRDefault="0093124B" w:rsidP="00E718CB">
      <w:pPr>
        <w:spacing w:after="0" w:line="336" w:lineRule="auto"/>
        <w:ind w:left="0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(b)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මුල් වාහනයේ වර්ගයටම අයත් වීම (උදා: මුල් වාහනය වෑන් </w:t>
      </w:r>
      <w:r w:rsidR="00E718CB"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="00E718CB"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="00E718CB"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="00E718CB" w:rsidRPr="00E718CB">
        <w:rPr>
          <w:rFonts w:ascii="Nirmala UI" w:hAnsi="Nirmala UI" w:cs="Nirmala UI"/>
          <w:sz w:val="22"/>
          <w:szCs w:val="22"/>
          <w:lang w:bidi="si-LK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රථයක් නම් ඒ වෙනුවට ඉදිරිපත් කරන වාහනයද වෑන් රථයක් වීම)</w:t>
      </w:r>
    </w:p>
    <w:p w:rsidR="00E718CB" w:rsidRPr="00E718CB" w:rsidRDefault="00E718CB" w:rsidP="00E718C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3124B" w:rsidRPr="00E718CB" w:rsidRDefault="00E718C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DD9BF" wp14:editId="49B73786">
                <wp:simplePos x="0" y="0"/>
                <wp:positionH relativeFrom="column">
                  <wp:posOffset>4352925</wp:posOffset>
                </wp:positionH>
                <wp:positionV relativeFrom="paragraph">
                  <wp:posOffset>1302385</wp:posOffset>
                </wp:positionV>
                <wp:extent cx="1533525" cy="238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24B" w:rsidRPr="00157777" w:rsidRDefault="0093124B" w:rsidP="0093124B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C262EE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="007B002D">
                              <w:rPr>
                                <w:sz w:val="20"/>
                                <w:szCs w:val="20"/>
                                <w:lang w:bidi="si-LK"/>
                              </w:rPr>
                              <w:t>-0</w:t>
                            </w:r>
                            <w:r w:rsidR="00C262EE">
                              <w:rPr>
                                <w:sz w:val="20"/>
                                <w:szCs w:val="20"/>
                                <w:lang w:bidi="si-LK"/>
                              </w:rPr>
                              <w:t>8</w:t>
                            </w:r>
                            <w:r w:rsidR="007B002D">
                              <w:rPr>
                                <w:sz w:val="20"/>
                                <w:szCs w:val="20"/>
                                <w:lang w:bidi="si-LK"/>
                              </w:rPr>
                              <w:t>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342.75pt;margin-top:102.55pt;width:120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" stroked="f">
                <v:textbox>
                  <w:txbxContent>
                    <w:p w:rsidR="0093124B" w:rsidRPr="00157777" w:rsidRDefault="0093124B" w:rsidP="0093124B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C262EE">
                        <w:rPr>
                          <w:sz w:val="20"/>
                          <w:szCs w:val="20"/>
                        </w:rPr>
                        <w:t>21</w:t>
                      </w:r>
                      <w:r w:rsidR="007B002D">
                        <w:rPr>
                          <w:sz w:val="20"/>
                          <w:szCs w:val="20"/>
                          <w:lang w:bidi="si-LK"/>
                        </w:rPr>
                        <w:t>-0</w:t>
                      </w:r>
                      <w:r w:rsidR="00C262EE">
                        <w:rPr>
                          <w:sz w:val="20"/>
                          <w:szCs w:val="20"/>
                          <w:lang w:bidi="si-LK"/>
                        </w:rPr>
                        <w:t>8</w:t>
                      </w:r>
                      <w:r w:rsidR="007B002D">
                        <w:rPr>
                          <w:sz w:val="20"/>
                          <w:szCs w:val="20"/>
                          <w:lang w:bidi="si-LK"/>
                        </w:rPr>
                        <w:t>-2019</w:t>
                      </w:r>
                    </w:p>
                  </w:txbxContent>
                </v:textbox>
              </v:shape>
            </w:pict>
          </mc:Fallback>
        </mc:AlternateContent>
      </w:r>
      <w:r w:rsidR="0093124B"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අදාල අංශ භාර නිලධාරියාගේ අනුමැතිය අනුව මෙසේ දින </w:t>
      </w:r>
      <w:r w:rsidR="0093124B" w:rsidRPr="00E718CB">
        <w:rPr>
          <w:rFonts w:ascii="Nirmala UI" w:hAnsi="Nirmala UI" w:cs="Nirmala UI"/>
          <w:sz w:val="22"/>
          <w:szCs w:val="22"/>
        </w:rPr>
        <w:t>03</w:t>
      </w:r>
      <w:r w:rsidR="0093124B"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ක් සඳහා පමණක් වෙනත් වාහනයක් සැපයිය හැකිය.  දින </w:t>
      </w:r>
      <w:r w:rsidR="0093124B" w:rsidRPr="00E718CB">
        <w:rPr>
          <w:rFonts w:ascii="Nirmala UI" w:hAnsi="Nirmala UI" w:cs="Nirmala UI"/>
          <w:sz w:val="22"/>
          <w:szCs w:val="22"/>
        </w:rPr>
        <w:t>03</w:t>
      </w:r>
      <w:r w:rsidR="0093124B"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සිට දින </w:t>
      </w:r>
      <w:r w:rsidR="0093124B" w:rsidRPr="00E718CB">
        <w:rPr>
          <w:rFonts w:ascii="Nirmala UI" w:hAnsi="Nirmala UI" w:cs="Nirmala UI"/>
          <w:sz w:val="22"/>
          <w:szCs w:val="22"/>
        </w:rPr>
        <w:t>30</w:t>
      </w:r>
      <w:r w:rsidR="0093124B"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උපරිමයක් දක්වා වෙනත් වාහනයක් සැපයීම අවශ්‍ය වේ නම්</w:t>
      </w:r>
      <w:r w:rsidR="0093124B" w:rsidRPr="00E718CB">
        <w:rPr>
          <w:rFonts w:ascii="Nirmala UI" w:hAnsi="Nirmala UI" w:cs="Nirmala UI"/>
          <w:sz w:val="22"/>
          <w:szCs w:val="22"/>
        </w:rPr>
        <w:t xml:space="preserve">,  </w:t>
      </w:r>
      <w:r w:rsidR="0093124B" w:rsidRPr="00E718CB">
        <w:rPr>
          <w:rFonts w:ascii="Nirmala UI" w:hAnsi="Nirmala UI" w:cs="Nirmala UI"/>
          <w:sz w:val="22"/>
          <w:szCs w:val="22"/>
          <w:cs/>
          <w:lang w:bidi="si-LK"/>
        </w:rPr>
        <w:t>ඒ සඳහා අදාල කළමණාකරුගේ අනුමැතිය ලබාගත යුතුය.  මේ සඳහා පිළිගත හැකි කරුණු හා සාක්ෂි ඉදිරිපත් කල යුතු වේ.</w:t>
      </w:r>
    </w:p>
    <w:p w:rsidR="0093124B" w:rsidRPr="00E718C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93124B" w:rsidRPr="00E718C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 w:hint="cs"/>
          <w:sz w:val="22"/>
          <w:szCs w:val="22"/>
          <w:cs/>
          <w:lang w:bidi="si-LK"/>
        </w:rPr>
        <w:t xml:space="preserve">දින 30 ට වැඩි වන විට ඒ හා සමාන (ටෙන්ඩර් පත්‍රයේ ඇති පිරිවිතරයන්ට සමාන) වෙනත් වාහනයක් ඉදිරිපත් කර ඉංජිනේරුවරයාගේ නියෝජිතයාගේ අනුමැතිය සඳහා පළමු දින 30 අවසන් වීමට දින 10කට පෙර කොන්ත්‍රාත්කරු විසින් ඉදිරිපත් කළ යුතුයි. 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  <w:lang w:bidi="si-LK"/>
        </w:rPr>
      </w:pPr>
    </w:p>
    <w:p w:rsidR="0093124B" w:rsidRPr="00E718CB" w:rsidRDefault="0093124B" w:rsidP="0093124B">
      <w:pPr>
        <w:spacing w:after="0" w:line="336" w:lineRule="auto"/>
        <w:jc w:val="both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කෙසේ වෙතත් ඉදිරිපත් කරන වෙනත් වාහනයක් සඳහාද පහත සඳහන් සහතික වල පිටපත් සැපයීම අත්‍යාවශ්‍යය.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  <w:t>(a)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පුර්ණ රක්ෂණ සහතිකය (මුල් වාහනයේ ආකාරයට</w:t>
      </w:r>
      <w:r w:rsidRPr="00E718CB">
        <w:rPr>
          <w:rFonts w:ascii="Nirmala UI" w:hAnsi="Nirmala UI" w:cs="Nirmala UI"/>
          <w:sz w:val="22"/>
          <w:szCs w:val="22"/>
          <w:lang w:bidi="si-LK"/>
        </w:rPr>
        <w:t>)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(b)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ආදායම් බල පත‍්‍රය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</w:rPr>
        <w:tab/>
        <w:t>(c)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ලියාපදිංචි සහතිකය</w:t>
      </w:r>
    </w:p>
    <w:p w:rsidR="0093124B" w:rsidRPr="00E718CB" w:rsidRDefault="0093124B" w:rsidP="0093124B">
      <w:pPr>
        <w:spacing w:after="0" w:line="336" w:lineRule="auto"/>
        <w:ind w:left="1440" w:hanging="1440"/>
        <w:rPr>
          <w:rFonts w:ascii="Nirmala UI" w:hAnsi="Nirmala UI" w:cs="Nirmala UI"/>
          <w:sz w:val="22"/>
          <w:szCs w:val="22"/>
          <w:lang w:bidi="si-LK"/>
        </w:rPr>
      </w:pPr>
      <w:r w:rsidRPr="00E718CB">
        <w:rPr>
          <w:rFonts w:ascii="Nirmala UI" w:hAnsi="Nirmala UI" w:cs="Nirmala UI"/>
          <w:sz w:val="22"/>
          <w:szCs w:val="22"/>
        </w:rPr>
        <w:tab/>
        <w:t>(d)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වාහනය අයිතිකරු වාහනය සැපයීම සඳහා කැමැත්ත ප‍්‍රකාශ </w:t>
      </w:r>
    </w:p>
    <w:p w:rsidR="0093124B" w:rsidRPr="00E718CB" w:rsidRDefault="0093124B" w:rsidP="0093124B">
      <w:pPr>
        <w:spacing w:after="0" w:line="336" w:lineRule="auto"/>
        <w:ind w:left="1440" w:firstLine="720"/>
        <w:rPr>
          <w:rFonts w:ascii="Nirmala UI" w:hAnsi="Nirmala UI" w:cs="Nirmala UI"/>
          <w:sz w:val="22"/>
          <w:szCs w:val="22"/>
        </w:rPr>
      </w:pPr>
      <w:r w:rsidRPr="00E718CB">
        <w:rPr>
          <w:rFonts w:ascii="Nirmala UI" w:hAnsi="Nirmala UI" w:cs="Nirmala UI"/>
          <w:sz w:val="22"/>
          <w:szCs w:val="22"/>
          <w:cs/>
          <w:lang w:bidi="si-LK"/>
        </w:rPr>
        <w:t>කරන ලිපිය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spacing w:line="360" w:lineRule="auto"/>
        <w:ind w:hanging="806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2.5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දින </w:t>
      </w:r>
      <w:r w:rsidRPr="00E718CB">
        <w:rPr>
          <w:rFonts w:ascii="Nirmala UI" w:hAnsi="Nirmala UI" w:cs="Nirmala UI"/>
          <w:sz w:val="22"/>
          <w:szCs w:val="22"/>
        </w:rPr>
        <w:t>03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ක් දක්වා නොදන්වා සේවය සඳහා වාහනයක් නොසැපයුයේ නම් කාර්යය සාධක ඇපකරයට යටත්ව කොන්ත‍්‍රාත්තුව අවලංගු කරනු ලැබේ.</w:t>
      </w:r>
      <w:proofErr w:type="gramEnd"/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එසේම කොන්ත්‍රාත්කරු අසාධු ලේඛනගත කරනු</w:t>
      </w:r>
      <w:r w:rsidRPr="00E718CB">
        <w:rPr>
          <w:rFonts w:ascii="Nirmala UI" w:hAnsi="Nirmala UI" w:cs="Nirmala UI"/>
          <w:sz w:val="22"/>
          <w:szCs w:val="22"/>
          <w:lang w:bidi="si-LK"/>
        </w:rPr>
        <w:t xml:space="preserve">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ලැබේ.</w:t>
      </w:r>
      <w:r w:rsidR="00FC3345" w:rsidRPr="00E718CB">
        <w:rPr>
          <w:rFonts w:ascii="Nirmala UI" w:hAnsi="Nirmala UI" w:cs="Nirmala UI"/>
          <w:noProof/>
          <w:sz w:val="22"/>
          <w:szCs w:val="22"/>
          <w:lang w:bidi="ta-IN"/>
        </w:rPr>
        <w:t xml:space="preserve"> </w:t>
      </w:r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2.6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මණ්ඩලය මඟින් සපයනු ලබන ධාවන සටහන් පත‍්‍රිකාවන්හි නියමිත පරිදි දිනපතා ධාවනය කරන කි.මී.</w:t>
      </w:r>
      <w:proofErr w:type="gramEnd"/>
      <w:r w:rsidRPr="00E718CB">
        <w:rPr>
          <w:rFonts w:ascii="Nirmala UI" w:hAnsi="Nirmala UI" w:cs="Nirmala UI"/>
          <w:sz w:val="22"/>
          <w:szCs w:val="22"/>
          <w:cs/>
          <w:lang w:bidi="si-LK"/>
        </w:rPr>
        <w:t xml:space="preserve"> ප‍්‍රමාණය සටහන් කර වාහනයේ භාවිතා කරන නිලධාරියාගේ අත්සන ලබාගත යුතු බව කොන්ත‍්‍රාත්කරු විසින් රියදුරුට උපදෙස් ලබා දිය යුතුය.</w:t>
      </w: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</w:p>
    <w:p w:rsidR="0093124B" w:rsidRPr="00E718CB" w:rsidRDefault="0093124B" w:rsidP="0093124B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</w:rPr>
      </w:pPr>
      <w:proofErr w:type="gramStart"/>
      <w:r w:rsidRPr="00E718CB">
        <w:rPr>
          <w:rFonts w:ascii="Nirmala UI" w:hAnsi="Nirmala UI" w:cs="Nirmala UI"/>
          <w:sz w:val="22"/>
          <w:szCs w:val="22"/>
        </w:rPr>
        <w:t>2.7</w:t>
      </w:r>
      <w:r w:rsidRPr="00E718CB">
        <w:rPr>
          <w:rFonts w:ascii="Nirmala UI" w:hAnsi="Nirmala UI" w:cs="Nirmala UI"/>
          <w:sz w:val="22"/>
          <w:szCs w:val="22"/>
        </w:rPr>
        <w:tab/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වාහනය යොදවනු ලබන ස්ථානයට අමතරව රාජකාරි අවශ්‍යතා අනුව වෙනත් ස්ථානයන් සඳහාද වාහනය</w:t>
      </w:r>
      <w:r w:rsidRPr="00E718CB">
        <w:rPr>
          <w:rFonts w:ascii="Nirmala UI" w:hAnsi="Nirmala UI" w:cs="Nirmala UI"/>
          <w:sz w:val="22"/>
          <w:szCs w:val="22"/>
        </w:rPr>
        <w:t xml:space="preserve">, </w:t>
      </w:r>
      <w:r w:rsidRPr="00E718CB">
        <w:rPr>
          <w:rFonts w:ascii="Nirmala UI" w:hAnsi="Nirmala UI" w:cs="Nirmala UI"/>
          <w:sz w:val="22"/>
          <w:szCs w:val="22"/>
          <w:cs/>
          <w:lang w:bidi="si-LK"/>
        </w:rPr>
        <w:t>සැපයීමට කොන්ත‍්‍රාත්කරු බැඳී සිටී.</w:t>
      </w:r>
      <w:proofErr w:type="gramEnd"/>
    </w:p>
    <w:p w:rsidR="0093124B" w:rsidRPr="00E718CB" w:rsidRDefault="0093124B" w:rsidP="0093124B">
      <w:pPr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</w:p>
    <w:p w:rsidR="009633D8" w:rsidRPr="00E718CB" w:rsidRDefault="00E718CB" w:rsidP="00CC0448">
      <w:pPr>
        <w:spacing w:after="0" w:line="336" w:lineRule="auto"/>
        <w:ind w:hanging="720"/>
        <w:rPr>
          <w:sz w:val="22"/>
          <w:szCs w:val="22"/>
        </w:rPr>
      </w:pPr>
      <w:r w:rsidRPr="00E718CB">
        <w:rPr>
          <w:rFonts w:ascii="Nirmala UI" w:hAnsi="Nirmala UI" w:cs="Nirmala UI"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12FB7" wp14:editId="4CD06F7F">
                <wp:simplePos x="0" y="0"/>
                <wp:positionH relativeFrom="column">
                  <wp:posOffset>4381500</wp:posOffset>
                </wp:positionH>
                <wp:positionV relativeFrom="paragraph">
                  <wp:posOffset>1652905</wp:posOffset>
                </wp:positionV>
                <wp:extent cx="1533525" cy="2381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345" w:rsidRPr="00157777" w:rsidRDefault="00FC3345" w:rsidP="000E16CC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</w:t>
                            </w:r>
                            <w:r w:rsidR="000E16CC">
                              <w:rPr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="000E16CC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45pt;margin-top:130.15pt;width:120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" stroked="f">
                <v:textbox>
                  <w:txbxContent>
                    <w:p w:rsidR="00FC3345" w:rsidRPr="00157777" w:rsidRDefault="00FC3345" w:rsidP="000E16CC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</w:t>
                      </w:r>
                      <w:r w:rsidR="000E16CC">
                        <w:rPr>
                          <w:sz w:val="20"/>
                          <w:szCs w:val="20"/>
                          <w:lang w:bidi="si-LK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="000E16CC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33D8" w:rsidRPr="00E718CB" w:rsidSect="00E718CB">
      <w:footerReference w:type="default" r:id="rId15"/>
      <w:pgSz w:w="12240" w:h="15840"/>
      <w:pgMar w:top="1440" w:right="1183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DC" w:rsidRDefault="003E3FDC" w:rsidP="0093124B">
      <w:pPr>
        <w:spacing w:after="0"/>
      </w:pPr>
      <w:r>
        <w:separator/>
      </w:r>
    </w:p>
  </w:endnote>
  <w:endnote w:type="continuationSeparator" w:id="0">
    <w:p w:rsidR="003E3FDC" w:rsidRDefault="003E3FDC" w:rsidP="00931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7" w:rsidRDefault="00116B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90" w:rsidRDefault="003E3FDC" w:rsidP="00A16A55">
    <w:pPr>
      <w:pStyle w:val="Footer"/>
      <w:pageBreakBefore/>
      <w:ind w:left="734" w:hanging="547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7" w:rsidRDefault="00116BB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E" w:rsidRPr="002610FE" w:rsidRDefault="003E0F0C" w:rsidP="003E0F0C">
    <w:pPr>
      <w:pBdr>
        <w:top w:val="single" w:sz="4" w:space="1" w:color="auto"/>
      </w:pBdr>
      <w:tabs>
        <w:tab w:val="center" w:pos="4320"/>
        <w:tab w:val="right" w:pos="8640"/>
      </w:tabs>
      <w:spacing w:after="0"/>
      <w:ind w:left="0"/>
      <w:rPr>
        <w:sz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</w:t>
    </w:r>
    <w:proofErr w:type="spellStart"/>
    <w:r>
      <w:rPr>
        <w:sz w:val="14"/>
        <w:szCs w:val="14"/>
      </w:rPr>
      <w:t>Veh</w:t>
    </w:r>
    <w:proofErr w:type="spellEnd"/>
    <w:r>
      <w:rPr>
        <w:sz w:val="14"/>
        <w:szCs w:val="14"/>
      </w:rPr>
      <w:t>-Hire: Specifications</w:t>
    </w:r>
    <w:r w:rsidRPr="00B60F40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 w:rsidR="002610FE" w:rsidRPr="002610FE">
      <w:rPr>
        <w:sz w:val="16"/>
        <w:szCs w:val="16"/>
      </w:rPr>
      <w:tab/>
    </w:r>
    <w:bookmarkStart w:id="0" w:name="_GoBack"/>
    <w:bookmarkEnd w:id="0"/>
    <w:r w:rsidR="00116BB7">
      <w:rPr>
        <w:sz w:val="20"/>
      </w:rPr>
      <w:t>8</w:t>
    </w:r>
    <w:r w:rsidRPr="003E0F0C">
      <w:rPr>
        <w:sz w:val="20"/>
      </w:rPr>
      <w:t xml:space="preserve"> </w:t>
    </w:r>
    <w:proofErr w:type="spellStart"/>
    <w:r>
      <w:rPr>
        <w:sz w:val="20"/>
      </w:rPr>
      <w:t>bm</w:t>
    </w:r>
    <w:proofErr w:type="spellEnd"/>
    <w:r w:rsidRPr="002610FE">
      <w:rPr>
        <w:sz w:val="20"/>
      </w:rPr>
      <w:t xml:space="preserve"> </w:t>
    </w:r>
    <w:r w:rsidR="002610FE" w:rsidRPr="002610FE">
      <w:rPr>
        <w:sz w:val="20"/>
      </w:rPr>
      <w:t xml:space="preserve">- </w:t>
    </w:r>
    <w:r w:rsidR="002610FE" w:rsidRPr="002610FE">
      <w:rPr>
        <w:sz w:val="20"/>
      </w:rPr>
      <w:fldChar w:fldCharType="begin"/>
    </w:r>
    <w:r w:rsidR="002610FE" w:rsidRPr="002610FE">
      <w:rPr>
        <w:sz w:val="20"/>
      </w:rPr>
      <w:instrText xml:space="preserve"> PAGE </w:instrText>
    </w:r>
    <w:r w:rsidR="002610FE" w:rsidRPr="002610FE">
      <w:rPr>
        <w:sz w:val="20"/>
      </w:rPr>
      <w:fldChar w:fldCharType="separate"/>
    </w:r>
    <w:r w:rsidR="00116BB7">
      <w:rPr>
        <w:noProof/>
        <w:sz w:val="20"/>
      </w:rPr>
      <w:t>1</w:t>
    </w:r>
    <w:r w:rsidR="002610FE" w:rsidRPr="002610FE">
      <w:rPr>
        <w:sz w:val="20"/>
      </w:rPr>
      <w:fldChar w:fldCharType="end"/>
    </w:r>
  </w:p>
  <w:p w:rsidR="003E0F0C" w:rsidRPr="00506E3E" w:rsidRDefault="003E0F0C" w:rsidP="003E0F0C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 2017 – Version 2 </w:t>
    </w:r>
  </w:p>
  <w:p w:rsidR="002610FE" w:rsidRPr="002610FE" w:rsidRDefault="002610FE" w:rsidP="002610FE">
    <w:pPr>
      <w:tabs>
        <w:tab w:val="center" w:pos="4320"/>
        <w:tab w:val="right" w:pos="8640"/>
      </w:tabs>
      <w:spacing w:after="0"/>
      <w:ind w:left="0"/>
      <w:rPr>
        <w:sz w:val="16"/>
        <w:szCs w:val="16"/>
      </w:rPr>
    </w:pPr>
  </w:p>
  <w:p w:rsidR="002610FE" w:rsidRDefault="002610FE" w:rsidP="00A16A55">
    <w:pPr>
      <w:pStyle w:val="Footer"/>
      <w:pageBreakBefore/>
      <w:ind w:left="734" w:hanging="54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DC" w:rsidRDefault="003E3FDC" w:rsidP="0093124B">
      <w:pPr>
        <w:spacing w:after="0"/>
      </w:pPr>
      <w:r>
        <w:separator/>
      </w:r>
    </w:p>
  </w:footnote>
  <w:footnote w:type="continuationSeparator" w:id="0">
    <w:p w:rsidR="003E3FDC" w:rsidRDefault="003E3FDC" w:rsidP="009312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7" w:rsidRDefault="00116B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7" w:rsidRDefault="00116B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7" w:rsidRDefault="00116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5CA9"/>
    <w:multiLevelType w:val="hybridMultilevel"/>
    <w:tmpl w:val="241A66F6"/>
    <w:lvl w:ilvl="0" w:tplc="5F9C5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20F3"/>
    <w:multiLevelType w:val="multilevel"/>
    <w:tmpl w:val="80A815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3FC37EA"/>
    <w:multiLevelType w:val="multilevel"/>
    <w:tmpl w:val="A23AF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4B"/>
    <w:rsid w:val="000403CA"/>
    <w:rsid w:val="000B475F"/>
    <w:rsid w:val="000C779F"/>
    <w:rsid w:val="000E16CC"/>
    <w:rsid w:val="00116BB7"/>
    <w:rsid w:val="001448DF"/>
    <w:rsid w:val="002610FE"/>
    <w:rsid w:val="0026278C"/>
    <w:rsid w:val="002B1A7C"/>
    <w:rsid w:val="00336FE8"/>
    <w:rsid w:val="003E0F0C"/>
    <w:rsid w:val="003E3FDC"/>
    <w:rsid w:val="003E5A4E"/>
    <w:rsid w:val="00483A62"/>
    <w:rsid w:val="004D0592"/>
    <w:rsid w:val="004F3875"/>
    <w:rsid w:val="006744DF"/>
    <w:rsid w:val="006906B3"/>
    <w:rsid w:val="006C2E1F"/>
    <w:rsid w:val="00752B63"/>
    <w:rsid w:val="007918E7"/>
    <w:rsid w:val="007B002D"/>
    <w:rsid w:val="00853136"/>
    <w:rsid w:val="008656A7"/>
    <w:rsid w:val="0093124B"/>
    <w:rsid w:val="009633D8"/>
    <w:rsid w:val="00A33F51"/>
    <w:rsid w:val="00AB1A51"/>
    <w:rsid w:val="00B0001A"/>
    <w:rsid w:val="00B03B28"/>
    <w:rsid w:val="00C16C20"/>
    <w:rsid w:val="00C262EE"/>
    <w:rsid w:val="00C46333"/>
    <w:rsid w:val="00C6117C"/>
    <w:rsid w:val="00C62A5E"/>
    <w:rsid w:val="00C714AC"/>
    <w:rsid w:val="00C904B5"/>
    <w:rsid w:val="00CC0448"/>
    <w:rsid w:val="00CC4EB6"/>
    <w:rsid w:val="00D537CF"/>
    <w:rsid w:val="00D678B0"/>
    <w:rsid w:val="00D729EA"/>
    <w:rsid w:val="00DB1091"/>
    <w:rsid w:val="00DD4E58"/>
    <w:rsid w:val="00E00435"/>
    <w:rsid w:val="00E0651F"/>
    <w:rsid w:val="00E718CB"/>
    <w:rsid w:val="00E91410"/>
    <w:rsid w:val="00EE584D"/>
    <w:rsid w:val="00F33279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4B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"/>
    <w:basedOn w:val="Normal"/>
    <w:link w:val="Foot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3124B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4B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"/>
    <w:basedOn w:val="Normal"/>
    <w:link w:val="Foot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3124B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124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1C79-9118-4427-A65A-A5513E28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2019-08-22T03:59:00Z</cp:lastPrinted>
  <dcterms:created xsi:type="dcterms:W3CDTF">2019-08-22T06:03:00Z</dcterms:created>
  <dcterms:modified xsi:type="dcterms:W3CDTF">2020-05-13T05:41:00Z</dcterms:modified>
</cp:coreProperties>
</file>