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BA3" w:rsidRDefault="005A1BA3" w:rsidP="005A1BA3">
      <w:pPr>
        <w:ind w:left="360"/>
        <w:jc w:val="center"/>
        <w:rPr>
          <w:b/>
          <w:sz w:val="40"/>
        </w:rPr>
      </w:pPr>
    </w:p>
    <w:p w:rsidR="005A1BA3" w:rsidRDefault="005A1BA3" w:rsidP="005A1BA3">
      <w:pPr>
        <w:ind w:left="360"/>
        <w:jc w:val="center"/>
        <w:rPr>
          <w:b/>
          <w:sz w:val="40"/>
        </w:rPr>
      </w:pPr>
    </w:p>
    <w:p w:rsidR="005A1BA3" w:rsidRDefault="005A1BA3" w:rsidP="005A1BA3">
      <w:pPr>
        <w:ind w:left="360"/>
        <w:jc w:val="center"/>
        <w:rPr>
          <w:b/>
          <w:sz w:val="40"/>
        </w:rPr>
      </w:pPr>
    </w:p>
    <w:p w:rsidR="005A1BA3" w:rsidRDefault="005A1BA3" w:rsidP="005A1BA3">
      <w:pPr>
        <w:ind w:left="360"/>
        <w:jc w:val="center"/>
        <w:rPr>
          <w:b/>
          <w:sz w:val="40"/>
        </w:rPr>
      </w:pPr>
    </w:p>
    <w:p w:rsidR="005A1BA3" w:rsidRDefault="005A1BA3" w:rsidP="005A1BA3">
      <w:pPr>
        <w:ind w:left="360"/>
        <w:jc w:val="center"/>
        <w:rPr>
          <w:b/>
          <w:sz w:val="40"/>
        </w:rPr>
      </w:pPr>
    </w:p>
    <w:p w:rsidR="005A1BA3" w:rsidRDefault="005A1BA3" w:rsidP="005A1BA3">
      <w:pPr>
        <w:ind w:left="360"/>
        <w:jc w:val="center"/>
        <w:rPr>
          <w:b/>
          <w:sz w:val="40"/>
        </w:rPr>
      </w:pPr>
    </w:p>
    <w:p w:rsidR="005A1BA3" w:rsidRDefault="005A1BA3" w:rsidP="005A1BA3">
      <w:pPr>
        <w:ind w:left="360"/>
        <w:jc w:val="center"/>
        <w:rPr>
          <w:b/>
          <w:sz w:val="40"/>
        </w:rPr>
      </w:pPr>
    </w:p>
    <w:p w:rsidR="005A1BA3" w:rsidRDefault="005A1BA3" w:rsidP="005A1BA3">
      <w:pPr>
        <w:ind w:left="360"/>
        <w:jc w:val="center"/>
        <w:rPr>
          <w:b/>
          <w:sz w:val="40"/>
        </w:rPr>
      </w:pPr>
    </w:p>
    <w:p w:rsidR="005A1BA3" w:rsidRDefault="005A1BA3" w:rsidP="005A1BA3">
      <w:pPr>
        <w:ind w:left="360"/>
        <w:jc w:val="center"/>
        <w:rPr>
          <w:b/>
          <w:sz w:val="40"/>
        </w:rPr>
      </w:pPr>
    </w:p>
    <w:p w:rsidR="005A1BA3" w:rsidRDefault="005A1BA3" w:rsidP="005A1BA3">
      <w:pPr>
        <w:ind w:left="360"/>
        <w:jc w:val="center"/>
        <w:rPr>
          <w:b/>
          <w:sz w:val="40"/>
        </w:rPr>
      </w:pPr>
    </w:p>
    <w:p w:rsidR="000E749A" w:rsidRDefault="000E749A" w:rsidP="005A1BA3">
      <w:pPr>
        <w:ind w:left="360"/>
        <w:jc w:val="center"/>
        <w:rPr>
          <w:b/>
          <w:sz w:val="40"/>
        </w:rPr>
      </w:pPr>
    </w:p>
    <w:p w:rsidR="000E749A" w:rsidRDefault="000E749A" w:rsidP="005A1BA3">
      <w:pPr>
        <w:ind w:left="360"/>
        <w:jc w:val="center"/>
        <w:rPr>
          <w:b/>
          <w:sz w:val="40"/>
        </w:rPr>
      </w:pPr>
    </w:p>
    <w:p w:rsidR="005A1BA3" w:rsidRDefault="005A1BA3" w:rsidP="005A1BA3">
      <w:pPr>
        <w:ind w:left="360"/>
        <w:jc w:val="center"/>
        <w:rPr>
          <w:b/>
          <w:caps/>
          <w:sz w:val="40"/>
          <w:szCs w:val="40"/>
        </w:rPr>
      </w:pPr>
      <w:r>
        <w:rPr>
          <w:b/>
          <w:sz w:val="40"/>
        </w:rPr>
        <w:t xml:space="preserve"> </w:t>
      </w:r>
      <w:r w:rsidRPr="000F6944">
        <w:rPr>
          <w:b/>
          <w:caps/>
          <w:sz w:val="40"/>
          <w:szCs w:val="40"/>
        </w:rPr>
        <w:t xml:space="preserve">Specification for </w:t>
      </w:r>
      <w:r>
        <w:rPr>
          <w:b/>
          <w:caps/>
          <w:sz w:val="40"/>
          <w:szCs w:val="40"/>
        </w:rPr>
        <w:t xml:space="preserve">GRANULAR     activated carbon </w:t>
      </w:r>
    </w:p>
    <w:p w:rsidR="005A1BA3" w:rsidRDefault="005A1BA3" w:rsidP="005A1BA3">
      <w:pPr>
        <w:ind w:left="360"/>
        <w:jc w:val="center"/>
        <w:rPr>
          <w:b/>
          <w:caps/>
          <w:sz w:val="40"/>
          <w:szCs w:val="40"/>
        </w:rPr>
      </w:pPr>
    </w:p>
    <w:p w:rsidR="005A1BA3" w:rsidRDefault="005A1BA3" w:rsidP="005A1BA3">
      <w:pPr>
        <w:ind w:left="360"/>
        <w:jc w:val="center"/>
        <w:rPr>
          <w:b/>
          <w:caps/>
          <w:sz w:val="40"/>
          <w:szCs w:val="40"/>
        </w:rPr>
      </w:pPr>
    </w:p>
    <w:p w:rsidR="005A1BA3" w:rsidRDefault="005A1BA3" w:rsidP="005A1BA3">
      <w:pPr>
        <w:ind w:left="360"/>
        <w:jc w:val="center"/>
        <w:rPr>
          <w:b/>
          <w:caps/>
          <w:sz w:val="40"/>
          <w:szCs w:val="40"/>
        </w:rPr>
      </w:pPr>
    </w:p>
    <w:p w:rsidR="000E749A" w:rsidRDefault="00BF6CAB" w:rsidP="005A1BA3">
      <w:pPr>
        <w:ind w:left="360"/>
        <w:jc w:val="center"/>
        <w:rPr>
          <w:b/>
          <w:caps/>
          <w:sz w:val="40"/>
          <w:szCs w:val="40"/>
        </w:rPr>
        <w:sectPr w:rsidR="000E749A" w:rsidSect="0006218B">
          <w:footerReference w:type="default" r:id="rId9"/>
          <w:pgSz w:w="12240" w:h="15840"/>
          <w:pgMar w:top="1440" w:right="1440" w:bottom="1440" w:left="1440" w:header="720" w:footer="720" w:gutter="0"/>
          <w:cols w:space="720"/>
          <w:docGrid w:linePitch="360"/>
        </w:sectPr>
      </w:pPr>
      <w:r>
        <w:rPr>
          <w:b/>
          <w:caps/>
          <w:noProof/>
          <w:sz w:val="40"/>
          <w:szCs w:val="40"/>
        </w:rPr>
        <w:pict>
          <v:shapetype id="_x0000_t202" coordsize="21600,21600" o:spt="202" path="m,l,21600r21600,l21600,xe">
            <v:stroke joinstyle="miter"/>
            <v:path gradientshapeok="t" o:connecttype="rect"/>
          </v:shapetype>
          <v:shape id="_x0000_s1026" type="#_x0000_t202" style="position:absolute;left:0;text-align:left;margin-left:298.5pt;margin-top:209.8pt;width:133.5pt;height:18.75pt;z-index:251658240" stroked="f">
            <v:textbox>
              <w:txbxContent>
                <w:p w:rsidR="00F828FA" w:rsidRPr="00DD1E1E" w:rsidRDefault="00F828FA" w:rsidP="00381619">
                  <w:pPr>
                    <w:rPr>
                      <w:rFonts w:asciiTheme="majorBidi" w:hAnsiTheme="majorBidi" w:cstheme="majorBidi"/>
                      <w:b/>
                      <w:bCs/>
                    </w:rPr>
                  </w:pPr>
                  <w:r w:rsidRPr="00DD1E1E">
                    <w:rPr>
                      <w:rFonts w:asciiTheme="majorBidi" w:hAnsiTheme="majorBidi" w:cstheme="majorBidi"/>
                      <w:b/>
                      <w:bCs/>
                    </w:rPr>
                    <w:t xml:space="preserve">Revised from </w:t>
                  </w:r>
                  <w:r w:rsidR="00381619">
                    <w:rPr>
                      <w:rFonts w:asciiTheme="majorBidi" w:hAnsiTheme="majorBidi" w:cstheme="majorBidi"/>
                      <w:b/>
                      <w:bCs/>
                    </w:rPr>
                    <w:t>18</w:t>
                  </w:r>
                  <w:r w:rsidRPr="00DD1E1E">
                    <w:rPr>
                      <w:rFonts w:asciiTheme="majorBidi" w:hAnsiTheme="majorBidi" w:cstheme="majorBidi"/>
                      <w:b/>
                      <w:bCs/>
                    </w:rPr>
                    <w:t>.0</w:t>
                  </w:r>
                  <w:r w:rsidR="00381619">
                    <w:rPr>
                      <w:rFonts w:asciiTheme="majorBidi" w:hAnsiTheme="majorBidi" w:cstheme="majorBidi"/>
                      <w:b/>
                      <w:bCs/>
                    </w:rPr>
                    <w:t>6</w:t>
                  </w:r>
                  <w:r w:rsidRPr="00DD1E1E">
                    <w:rPr>
                      <w:rFonts w:asciiTheme="majorBidi" w:hAnsiTheme="majorBidi" w:cstheme="majorBidi"/>
                      <w:b/>
                      <w:bCs/>
                    </w:rPr>
                    <w:t>.201</w:t>
                  </w:r>
                  <w:r w:rsidR="00381619">
                    <w:rPr>
                      <w:rFonts w:asciiTheme="majorBidi" w:hAnsiTheme="majorBidi" w:cstheme="majorBidi"/>
                      <w:b/>
                      <w:bCs/>
                    </w:rPr>
                    <w:t>8</w:t>
                  </w:r>
                </w:p>
              </w:txbxContent>
            </v:textbox>
          </v:shape>
        </w:pict>
      </w:r>
    </w:p>
    <w:p w:rsidR="00893705" w:rsidRDefault="009D08E6" w:rsidP="00893705">
      <w:pPr>
        <w:jc w:val="center"/>
        <w:rPr>
          <w:b/>
          <w:sz w:val="24"/>
        </w:rPr>
      </w:pPr>
      <w:r>
        <w:rPr>
          <w:b/>
          <w:sz w:val="24"/>
        </w:rPr>
        <w:lastRenderedPageBreak/>
        <w:t xml:space="preserve">SPECIFICATION FOR GRANULAR </w:t>
      </w:r>
      <w:r w:rsidR="00893705">
        <w:rPr>
          <w:b/>
          <w:sz w:val="24"/>
        </w:rPr>
        <w:t xml:space="preserve">ACTIVATED CARBON </w:t>
      </w:r>
    </w:p>
    <w:p w:rsidR="00893705" w:rsidRDefault="00893705" w:rsidP="00893705">
      <w:pPr>
        <w:jc w:val="center"/>
        <w:rPr>
          <w:b/>
          <w:sz w:val="24"/>
        </w:rPr>
      </w:pPr>
    </w:p>
    <w:p w:rsidR="00893705" w:rsidRDefault="00893705" w:rsidP="00893705">
      <w:pPr>
        <w:pStyle w:val="Heading1"/>
        <w:rPr>
          <w:sz w:val="24"/>
        </w:rPr>
      </w:pPr>
      <w:r>
        <w:t>GENERAL</w:t>
      </w:r>
    </w:p>
    <w:p w:rsidR="00893705" w:rsidRDefault="00893705" w:rsidP="00893705">
      <w:pPr>
        <w:pStyle w:val="Heading1"/>
      </w:pPr>
    </w:p>
    <w:p w:rsidR="00893705" w:rsidRDefault="00893705" w:rsidP="00893705">
      <w:pPr>
        <w:pStyle w:val="Heading1"/>
      </w:pPr>
      <w:r>
        <w:t>TABLE OF CONTENTS</w:t>
      </w:r>
    </w:p>
    <w:p w:rsidR="00893705" w:rsidRDefault="00893705" w:rsidP="00893705">
      <w:pPr>
        <w:jc w:val="both"/>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PAGE NUMBER</w:t>
      </w:r>
    </w:p>
    <w:p w:rsidR="00893705" w:rsidRPr="000E749A" w:rsidRDefault="00893705" w:rsidP="00893705">
      <w:pPr>
        <w:jc w:val="both"/>
        <w:rPr>
          <w:bCs/>
          <w:sz w:val="24"/>
          <w:szCs w:val="24"/>
        </w:rPr>
      </w:pPr>
    </w:p>
    <w:p w:rsidR="00893705" w:rsidRPr="000E749A" w:rsidRDefault="00893705" w:rsidP="00011A08">
      <w:pPr>
        <w:pStyle w:val="Heading7"/>
        <w:spacing w:line="360" w:lineRule="auto"/>
        <w:jc w:val="left"/>
        <w:rPr>
          <w:b w:val="0"/>
          <w:bCs/>
          <w:color w:val="auto"/>
          <w:sz w:val="24"/>
          <w:szCs w:val="24"/>
        </w:rPr>
      </w:pPr>
      <w:r w:rsidRPr="000E749A">
        <w:rPr>
          <w:b w:val="0"/>
          <w:bCs/>
          <w:color w:val="auto"/>
          <w:sz w:val="24"/>
          <w:szCs w:val="24"/>
        </w:rPr>
        <w:t>1</w:t>
      </w:r>
      <w:r w:rsidRPr="000E749A">
        <w:rPr>
          <w:b w:val="0"/>
          <w:bCs/>
          <w:color w:val="auto"/>
          <w:sz w:val="24"/>
          <w:szCs w:val="24"/>
        </w:rPr>
        <w:tab/>
        <w:t>Ambient Conditions</w:t>
      </w:r>
      <w:r w:rsidRPr="000E749A">
        <w:rPr>
          <w:b w:val="0"/>
          <w:bCs/>
          <w:color w:val="auto"/>
          <w:sz w:val="24"/>
          <w:szCs w:val="24"/>
        </w:rPr>
        <w:tab/>
      </w:r>
      <w:r w:rsidRPr="000E749A">
        <w:rPr>
          <w:b w:val="0"/>
          <w:bCs/>
          <w:color w:val="auto"/>
          <w:sz w:val="24"/>
          <w:szCs w:val="24"/>
        </w:rPr>
        <w:tab/>
      </w:r>
      <w:r w:rsidR="000E749A" w:rsidRPr="000E749A">
        <w:rPr>
          <w:b w:val="0"/>
          <w:bCs/>
          <w:color w:val="auto"/>
          <w:sz w:val="24"/>
          <w:szCs w:val="24"/>
        </w:rPr>
        <w:tab/>
      </w:r>
      <w:r w:rsidR="000E749A" w:rsidRPr="000E749A">
        <w:rPr>
          <w:b w:val="0"/>
          <w:bCs/>
          <w:color w:val="auto"/>
          <w:sz w:val="24"/>
          <w:szCs w:val="24"/>
        </w:rPr>
        <w:tab/>
      </w:r>
      <w:r w:rsidR="000E749A" w:rsidRPr="000E749A">
        <w:rPr>
          <w:b w:val="0"/>
          <w:bCs/>
          <w:color w:val="auto"/>
          <w:sz w:val="24"/>
          <w:szCs w:val="24"/>
        </w:rPr>
        <w:tab/>
      </w:r>
      <w:r w:rsidR="000E749A" w:rsidRPr="000E749A">
        <w:rPr>
          <w:b w:val="0"/>
          <w:bCs/>
          <w:color w:val="auto"/>
          <w:sz w:val="24"/>
          <w:szCs w:val="24"/>
        </w:rPr>
        <w:tab/>
      </w:r>
      <w:r w:rsidR="000E749A" w:rsidRPr="000E749A">
        <w:rPr>
          <w:b w:val="0"/>
          <w:bCs/>
          <w:color w:val="auto"/>
          <w:sz w:val="24"/>
          <w:szCs w:val="24"/>
        </w:rPr>
        <w:tab/>
      </w:r>
      <w:r w:rsidR="00011A08">
        <w:rPr>
          <w:b w:val="0"/>
          <w:bCs/>
          <w:color w:val="auto"/>
          <w:sz w:val="24"/>
          <w:szCs w:val="24"/>
        </w:rPr>
        <w:t>8</w:t>
      </w:r>
      <w:r w:rsidR="000E749A" w:rsidRPr="000E749A">
        <w:rPr>
          <w:b w:val="0"/>
          <w:bCs/>
          <w:color w:val="auto"/>
          <w:sz w:val="24"/>
          <w:szCs w:val="24"/>
        </w:rPr>
        <w:t>bh - 2</w:t>
      </w:r>
      <w:r w:rsidRPr="000E749A">
        <w:rPr>
          <w:b w:val="0"/>
          <w:bCs/>
          <w:color w:val="auto"/>
          <w:sz w:val="24"/>
          <w:szCs w:val="24"/>
        </w:rPr>
        <w:tab/>
      </w:r>
      <w:r w:rsidRPr="000E749A">
        <w:rPr>
          <w:b w:val="0"/>
          <w:bCs/>
          <w:color w:val="auto"/>
          <w:sz w:val="24"/>
          <w:szCs w:val="24"/>
        </w:rPr>
        <w:tab/>
      </w:r>
      <w:r w:rsidRPr="000E749A">
        <w:rPr>
          <w:b w:val="0"/>
          <w:bCs/>
          <w:color w:val="auto"/>
          <w:sz w:val="24"/>
          <w:szCs w:val="24"/>
        </w:rPr>
        <w:tab/>
      </w:r>
    </w:p>
    <w:p w:rsidR="00893705" w:rsidRPr="000E749A" w:rsidRDefault="00893705" w:rsidP="00893705">
      <w:pPr>
        <w:spacing w:line="360" w:lineRule="auto"/>
        <w:jc w:val="both"/>
        <w:rPr>
          <w:bCs/>
          <w:sz w:val="24"/>
          <w:szCs w:val="24"/>
        </w:rPr>
      </w:pPr>
    </w:p>
    <w:p w:rsidR="00893705" w:rsidRPr="000E749A" w:rsidRDefault="00893705" w:rsidP="00C149EE">
      <w:pPr>
        <w:spacing w:line="360" w:lineRule="auto"/>
        <w:ind w:left="720" w:hanging="720"/>
        <w:jc w:val="both"/>
        <w:rPr>
          <w:bCs/>
          <w:sz w:val="24"/>
          <w:szCs w:val="24"/>
        </w:rPr>
      </w:pPr>
      <w:r w:rsidRPr="000E749A">
        <w:rPr>
          <w:bCs/>
          <w:sz w:val="24"/>
          <w:szCs w:val="24"/>
        </w:rPr>
        <w:t>2</w:t>
      </w:r>
      <w:r w:rsidRPr="000E749A">
        <w:rPr>
          <w:bCs/>
          <w:sz w:val="24"/>
          <w:szCs w:val="24"/>
        </w:rPr>
        <w:tab/>
        <w:t>Suitability for Potable Water</w:t>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00011A08">
        <w:rPr>
          <w:bCs/>
          <w:sz w:val="24"/>
          <w:szCs w:val="24"/>
        </w:rPr>
        <w:t>8</w:t>
      </w:r>
      <w:r w:rsidR="000E749A" w:rsidRPr="000E749A">
        <w:rPr>
          <w:bCs/>
          <w:sz w:val="24"/>
          <w:szCs w:val="24"/>
        </w:rPr>
        <w:t>bh - 2</w:t>
      </w:r>
      <w:r w:rsidR="000E749A" w:rsidRPr="000E749A">
        <w:rPr>
          <w:bCs/>
          <w:sz w:val="24"/>
          <w:szCs w:val="24"/>
        </w:rPr>
        <w:tab/>
      </w:r>
    </w:p>
    <w:p w:rsidR="00893705" w:rsidRPr="000E749A" w:rsidRDefault="00893705" w:rsidP="00893705">
      <w:pPr>
        <w:spacing w:line="360" w:lineRule="auto"/>
        <w:jc w:val="both"/>
        <w:rPr>
          <w:bCs/>
          <w:sz w:val="24"/>
          <w:szCs w:val="24"/>
        </w:rPr>
      </w:pPr>
    </w:p>
    <w:p w:rsidR="00893705" w:rsidRPr="000E749A" w:rsidRDefault="00893705" w:rsidP="00C149EE">
      <w:pPr>
        <w:spacing w:line="360" w:lineRule="auto"/>
        <w:ind w:left="720" w:hanging="720"/>
        <w:jc w:val="both"/>
        <w:rPr>
          <w:bCs/>
          <w:sz w:val="24"/>
          <w:szCs w:val="24"/>
        </w:rPr>
      </w:pPr>
      <w:r w:rsidRPr="000E749A">
        <w:rPr>
          <w:bCs/>
          <w:sz w:val="24"/>
          <w:szCs w:val="24"/>
        </w:rPr>
        <w:t>3</w:t>
      </w:r>
      <w:r w:rsidRPr="000E749A">
        <w:rPr>
          <w:bCs/>
          <w:sz w:val="24"/>
          <w:szCs w:val="24"/>
        </w:rPr>
        <w:tab/>
        <w:t>Definitions</w:t>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00011A08">
        <w:rPr>
          <w:bCs/>
          <w:sz w:val="24"/>
          <w:szCs w:val="24"/>
        </w:rPr>
        <w:t>8</w:t>
      </w:r>
      <w:r w:rsidR="000E749A" w:rsidRPr="000E749A">
        <w:rPr>
          <w:bCs/>
          <w:sz w:val="24"/>
          <w:szCs w:val="24"/>
        </w:rPr>
        <w:t>bh - 2</w:t>
      </w:r>
    </w:p>
    <w:p w:rsidR="00893705" w:rsidRPr="000E749A" w:rsidRDefault="00893705" w:rsidP="00893705">
      <w:pPr>
        <w:spacing w:line="360" w:lineRule="auto"/>
        <w:jc w:val="both"/>
        <w:rPr>
          <w:bCs/>
          <w:sz w:val="24"/>
          <w:szCs w:val="24"/>
        </w:rPr>
      </w:pPr>
    </w:p>
    <w:p w:rsidR="00893705" w:rsidRPr="000E749A" w:rsidRDefault="00893705" w:rsidP="00C149EE">
      <w:pPr>
        <w:spacing w:line="360" w:lineRule="auto"/>
        <w:ind w:left="720" w:hanging="720"/>
        <w:jc w:val="both"/>
        <w:rPr>
          <w:bCs/>
          <w:sz w:val="24"/>
          <w:szCs w:val="24"/>
        </w:rPr>
      </w:pPr>
      <w:r w:rsidRPr="000E749A">
        <w:rPr>
          <w:bCs/>
          <w:sz w:val="24"/>
          <w:szCs w:val="24"/>
        </w:rPr>
        <w:t>4</w:t>
      </w:r>
      <w:r w:rsidRPr="000E749A">
        <w:rPr>
          <w:bCs/>
          <w:sz w:val="24"/>
          <w:szCs w:val="24"/>
        </w:rPr>
        <w:tab/>
        <w:t>Inspection and Testing</w:t>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00011A08">
        <w:rPr>
          <w:bCs/>
          <w:sz w:val="24"/>
          <w:szCs w:val="24"/>
        </w:rPr>
        <w:t>8</w:t>
      </w:r>
      <w:r w:rsidR="000E749A" w:rsidRPr="000E749A">
        <w:rPr>
          <w:bCs/>
          <w:sz w:val="24"/>
          <w:szCs w:val="24"/>
        </w:rPr>
        <w:t>bh - 2</w:t>
      </w:r>
    </w:p>
    <w:p w:rsidR="00893705" w:rsidRPr="000E749A" w:rsidRDefault="00893705" w:rsidP="00893705">
      <w:pPr>
        <w:spacing w:line="360" w:lineRule="auto"/>
        <w:jc w:val="both"/>
        <w:rPr>
          <w:bCs/>
          <w:sz w:val="24"/>
          <w:szCs w:val="24"/>
        </w:rPr>
      </w:pPr>
    </w:p>
    <w:p w:rsidR="00893705" w:rsidRPr="000E749A" w:rsidRDefault="00893705" w:rsidP="00C149EE">
      <w:pPr>
        <w:spacing w:line="360" w:lineRule="auto"/>
        <w:ind w:left="720" w:hanging="720"/>
        <w:jc w:val="both"/>
        <w:rPr>
          <w:bCs/>
          <w:sz w:val="24"/>
          <w:szCs w:val="24"/>
        </w:rPr>
      </w:pPr>
      <w:r w:rsidRPr="000E749A">
        <w:rPr>
          <w:bCs/>
          <w:sz w:val="24"/>
          <w:szCs w:val="24"/>
        </w:rPr>
        <w:t>5</w:t>
      </w:r>
      <w:r w:rsidRPr="000E749A">
        <w:rPr>
          <w:bCs/>
          <w:sz w:val="24"/>
          <w:szCs w:val="24"/>
        </w:rPr>
        <w:tab/>
        <w:t>Marking</w:t>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000E749A" w:rsidRPr="000E749A">
        <w:rPr>
          <w:bCs/>
          <w:sz w:val="24"/>
          <w:szCs w:val="24"/>
        </w:rPr>
        <w:tab/>
      </w:r>
      <w:r w:rsidR="000E749A" w:rsidRPr="000E749A">
        <w:rPr>
          <w:bCs/>
          <w:sz w:val="24"/>
          <w:szCs w:val="24"/>
        </w:rPr>
        <w:tab/>
      </w:r>
      <w:r w:rsidR="00011A08">
        <w:rPr>
          <w:bCs/>
          <w:sz w:val="24"/>
          <w:szCs w:val="24"/>
        </w:rPr>
        <w:t>8</w:t>
      </w:r>
      <w:r w:rsidR="000E749A" w:rsidRPr="000E749A">
        <w:rPr>
          <w:bCs/>
          <w:sz w:val="24"/>
          <w:szCs w:val="24"/>
        </w:rPr>
        <w:t>bh - 3</w:t>
      </w:r>
      <w:r w:rsidRPr="000E749A">
        <w:rPr>
          <w:bCs/>
          <w:sz w:val="24"/>
          <w:szCs w:val="24"/>
        </w:rPr>
        <w:tab/>
      </w:r>
      <w:r w:rsidRPr="000E749A">
        <w:rPr>
          <w:bCs/>
          <w:sz w:val="24"/>
          <w:szCs w:val="24"/>
        </w:rPr>
        <w:tab/>
      </w:r>
    </w:p>
    <w:p w:rsidR="00893705" w:rsidRPr="000E749A" w:rsidRDefault="00893705" w:rsidP="00893705">
      <w:pPr>
        <w:spacing w:line="360" w:lineRule="auto"/>
        <w:jc w:val="both"/>
        <w:rPr>
          <w:bCs/>
          <w:sz w:val="24"/>
          <w:szCs w:val="24"/>
        </w:rPr>
      </w:pPr>
    </w:p>
    <w:p w:rsidR="00893705" w:rsidRPr="000E749A" w:rsidRDefault="00893705" w:rsidP="00C149EE">
      <w:pPr>
        <w:spacing w:line="360" w:lineRule="auto"/>
        <w:ind w:left="720" w:hanging="720"/>
        <w:jc w:val="both"/>
        <w:rPr>
          <w:bCs/>
          <w:sz w:val="24"/>
          <w:szCs w:val="24"/>
        </w:rPr>
      </w:pPr>
      <w:r w:rsidRPr="000E749A">
        <w:rPr>
          <w:bCs/>
          <w:sz w:val="24"/>
          <w:szCs w:val="24"/>
        </w:rPr>
        <w:t>6</w:t>
      </w:r>
      <w:r w:rsidRPr="000E749A">
        <w:rPr>
          <w:bCs/>
          <w:sz w:val="24"/>
          <w:szCs w:val="24"/>
        </w:rPr>
        <w:tab/>
        <w:t>Protection during Delivery</w:t>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000E749A" w:rsidRPr="000E749A">
        <w:rPr>
          <w:bCs/>
          <w:sz w:val="24"/>
          <w:szCs w:val="24"/>
        </w:rPr>
        <w:tab/>
      </w:r>
      <w:r w:rsidR="000E749A" w:rsidRPr="000E749A">
        <w:rPr>
          <w:bCs/>
          <w:sz w:val="24"/>
          <w:szCs w:val="24"/>
        </w:rPr>
        <w:tab/>
      </w:r>
      <w:r w:rsidR="00011A08">
        <w:rPr>
          <w:bCs/>
          <w:sz w:val="24"/>
          <w:szCs w:val="24"/>
        </w:rPr>
        <w:t>8</w:t>
      </w:r>
      <w:r w:rsidR="000E749A" w:rsidRPr="000E749A">
        <w:rPr>
          <w:bCs/>
          <w:sz w:val="24"/>
          <w:szCs w:val="24"/>
        </w:rPr>
        <w:t>bh - 3</w:t>
      </w:r>
      <w:r w:rsidRPr="000E749A">
        <w:rPr>
          <w:bCs/>
          <w:sz w:val="24"/>
          <w:szCs w:val="24"/>
        </w:rPr>
        <w:tab/>
      </w:r>
      <w:r w:rsidRPr="000E749A">
        <w:rPr>
          <w:bCs/>
          <w:sz w:val="24"/>
          <w:szCs w:val="24"/>
        </w:rPr>
        <w:tab/>
      </w:r>
    </w:p>
    <w:p w:rsidR="00893705" w:rsidRPr="000E749A" w:rsidRDefault="00893705" w:rsidP="00893705">
      <w:pPr>
        <w:spacing w:line="360" w:lineRule="auto"/>
        <w:jc w:val="both"/>
        <w:rPr>
          <w:bCs/>
          <w:sz w:val="24"/>
          <w:szCs w:val="24"/>
        </w:rPr>
      </w:pPr>
    </w:p>
    <w:p w:rsidR="00893705" w:rsidRPr="000E749A" w:rsidRDefault="00893705" w:rsidP="00C149EE">
      <w:pPr>
        <w:pStyle w:val="Heading7"/>
        <w:spacing w:line="360" w:lineRule="auto"/>
        <w:jc w:val="left"/>
        <w:rPr>
          <w:b w:val="0"/>
          <w:bCs/>
          <w:color w:val="auto"/>
          <w:sz w:val="24"/>
          <w:szCs w:val="24"/>
        </w:rPr>
      </w:pPr>
      <w:r w:rsidRPr="000E749A">
        <w:rPr>
          <w:b w:val="0"/>
          <w:bCs/>
          <w:color w:val="auto"/>
          <w:sz w:val="24"/>
          <w:szCs w:val="24"/>
        </w:rPr>
        <w:t>7</w:t>
      </w:r>
      <w:r w:rsidRPr="000E749A">
        <w:rPr>
          <w:b w:val="0"/>
          <w:bCs/>
          <w:color w:val="auto"/>
          <w:sz w:val="24"/>
          <w:szCs w:val="24"/>
        </w:rPr>
        <w:tab/>
        <w:t>Storing handling and hauling of Materials</w:t>
      </w:r>
      <w:r w:rsidRPr="000E749A">
        <w:rPr>
          <w:b w:val="0"/>
          <w:bCs/>
          <w:color w:val="auto"/>
          <w:sz w:val="24"/>
          <w:szCs w:val="24"/>
        </w:rPr>
        <w:tab/>
      </w:r>
      <w:r w:rsidR="000E749A" w:rsidRPr="000E749A">
        <w:rPr>
          <w:b w:val="0"/>
          <w:bCs/>
          <w:color w:val="auto"/>
          <w:sz w:val="24"/>
          <w:szCs w:val="24"/>
        </w:rPr>
        <w:tab/>
      </w:r>
      <w:r w:rsidR="000E749A" w:rsidRPr="000E749A">
        <w:rPr>
          <w:b w:val="0"/>
          <w:bCs/>
          <w:color w:val="auto"/>
          <w:sz w:val="24"/>
          <w:szCs w:val="24"/>
        </w:rPr>
        <w:tab/>
      </w:r>
      <w:r w:rsidR="000E749A" w:rsidRPr="000E749A">
        <w:rPr>
          <w:b w:val="0"/>
          <w:bCs/>
          <w:color w:val="auto"/>
          <w:sz w:val="24"/>
          <w:szCs w:val="24"/>
        </w:rPr>
        <w:tab/>
      </w:r>
      <w:r w:rsidR="00011A08">
        <w:rPr>
          <w:b w:val="0"/>
          <w:bCs/>
          <w:color w:val="auto"/>
          <w:sz w:val="24"/>
          <w:szCs w:val="24"/>
        </w:rPr>
        <w:t>8</w:t>
      </w:r>
      <w:r w:rsidR="000E749A" w:rsidRPr="000E749A">
        <w:rPr>
          <w:b w:val="0"/>
          <w:bCs/>
          <w:color w:val="auto"/>
          <w:sz w:val="24"/>
          <w:szCs w:val="24"/>
        </w:rPr>
        <w:t>bh - 3</w:t>
      </w:r>
      <w:r w:rsidRPr="000E749A">
        <w:rPr>
          <w:b w:val="0"/>
          <w:bCs/>
          <w:color w:val="auto"/>
          <w:sz w:val="24"/>
          <w:szCs w:val="24"/>
        </w:rPr>
        <w:tab/>
      </w:r>
      <w:r w:rsidRPr="000E749A">
        <w:rPr>
          <w:b w:val="0"/>
          <w:bCs/>
          <w:color w:val="auto"/>
          <w:sz w:val="24"/>
          <w:szCs w:val="24"/>
        </w:rPr>
        <w:tab/>
      </w:r>
      <w:r w:rsidRPr="000E749A">
        <w:rPr>
          <w:b w:val="0"/>
          <w:bCs/>
          <w:color w:val="auto"/>
          <w:sz w:val="24"/>
          <w:szCs w:val="24"/>
        </w:rPr>
        <w:tab/>
      </w:r>
    </w:p>
    <w:p w:rsidR="00893705" w:rsidRPr="000E749A" w:rsidRDefault="00893705" w:rsidP="00893705">
      <w:pPr>
        <w:spacing w:line="360" w:lineRule="auto"/>
        <w:jc w:val="both"/>
        <w:rPr>
          <w:bCs/>
          <w:sz w:val="24"/>
          <w:szCs w:val="24"/>
        </w:rPr>
      </w:pPr>
    </w:p>
    <w:p w:rsidR="009D08E6" w:rsidRPr="000E749A" w:rsidRDefault="00893705" w:rsidP="00C149EE">
      <w:pPr>
        <w:spacing w:line="360" w:lineRule="auto"/>
        <w:ind w:left="720" w:hanging="720"/>
        <w:jc w:val="both"/>
        <w:rPr>
          <w:bCs/>
          <w:sz w:val="24"/>
          <w:szCs w:val="24"/>
        </w:rPr>
      </w:pPr>
      <w:r w:rsidRPr="000E749A">
        <w:rPr>
          <w:bCs/>
          <w:sz w:val="24"/>
          <w:szCs w:val="24"/>
        </w:rPr>
        <w:t>8</w:t>
      </w:r>
      <w:r w:rsidRPr="000E749A">
        <w:rPr>
          <w:bCs/>
          <w:sz w:val="24"/>
          <w:szCs w:val="24"/>
        </w:rPr>
        <w:tab/>
        <w:t>Manufacturer's Certificate</w:t>
      </w:r>
      <w:r w:rsidR="000E749A" w:rsidRPr="000E749A">
        <w:rPr>
          <w:bCs/>
          <w:sz w:val="24"/>
          <w:szCs w:val="24"/>
        </w:rPr>
        <w:tab/>
      </w:r>
      <w:r w:rsidR="000E749A" w:rsidRPr="000E749A">
        <w:rPr>
          <w:bCs/>
          <w:sz w:val="24"/>
          <w:szCs w:val="24"/>
        </w:rPr>
        <w:tab/>
      </w:r>
      <w:r w:rsidR="000E749A" w:rsidRPr="000E749A">
        <w:rPr>
          <w:bCs/>
          <w:sz w:val="24"/>
          <w:szCs w:val="24"/>
        </w:rPr>
        <w:tab/>
      </w:r>
      <w:r w:rsidR="000E749A" w:rsidRPr="000E749A">
        <w:rPr>
          <w:bCs/>
          <w:sz w:val="24"/>
          <w:szCs w:val="24"/>
        </w:rPr>
        <w:tab/>
      </w:r>
      <w:r w:rsidR="000E749A" w:rsidRPr="000E749A">
        <w:rPr>
          <w:bCs/>
          <w:sz w:val="24"/>
          <w:szCs w:val="24"/>
        </w:rPr>
        <w:tab/>
      </w:r>
      <w:r w:rsidR="000E749A" w:rsidRPr="000E749A">
        <w:rPr>
          <w:bCs/>
          <w:sz w:val="24"/>
          <w:szCs w:val="24"/>
        </w:rPr>
        <w:tab/>
      </w:r>
      <w:r w:rsidR="00011A08">
        <w:rPr>
          <w:bCs/>
          <w:sz w:val="24"/>
          <w:szCs w:val="24"/>
        </w:rPr>
        <w:t>8</w:t>
      </w:r>
      <w:r w:rsidR="000E749A" w:rsidRPr="000E749A">
        <w:rPr>
          <w:bCs/>
          <w:sz w:val="24"/>
          <w:szCs w:val="24"/>
        </w:rPr>
        <w:t>bh - 4</w:t>
      </w:r>
    </w:p>
    <w:p w:rsidR="00893705" w:rsidRPr="000E749A" w:rsidRDefault="00893705" w:rsidP="000E749A">
      <w:pPr>
        <w:spacing w:line="360" w:lineRule="auto"/>
        <w:ind w:left="720" w:hanging="720"/>
        <w:jc w:val="both"/>
        <w:rPr>
          <w:bCs/>
          <w:sz w:val="24"/>
          <w:szCs w:val="24"/>
        </w:rPr>
      </w:pP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p>
    <w:p w:rsidR="00893705" w:rsidRPr="000E749A" w:rsidRDefault="00893705" w:rsidP="00C149EE">
      <w:pPr>
        <w:spacing w:line="360" w:lineRule="auto"/>
        <w:ind w:left="720" w:hanging="720"/>
        <w:jc w:val="both"/>
        <w:rPr>
          <w:bCs/>
          <w:sz w:val="24"/>
          <w:szCs w:val="24"/>
        </w:rPr>
      </w:pPr>
      <w:r w:rsidRPr="000E749A">
        <w:rPr>
          <w:bCs/>
          <w:sz w:val="24"/>
          <w:szCs w:val="24"/>
        </w:rPr>
        <w:t>9</w:t>
      </w:r>
      <w:r w:rsidRPr="000E749A">
        <w:rPr>
          <w:bCs/>
          <w:sz w:val="24"/>
          <w:szCs w:val="24"/>
        </w:rPr>
        <w:tab/>
        <w:t>Quality and workmanship</w:t>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00011A08">
        <w:rPr>
          <w:bCs/>
          <w:sz w:val="24"/>
          <w:szCs w:val="24"/>
        </w:rPr>
        <w:t>8</w:t>
      </w:r>
      <w:r w:rsidR="000E749A" w:rsidRPr="000E749A">
        <w:rPr>
          <w:bCs/>
          <w:sz w:val="24"/>
          <w:szCs w:val="24"/>
        </w:rPr>
        <w:t>bh - 4</w:t>
      </w:r>
    </w:p>
    <w:p w:rsidR="000E749A" w:rsidRPr="000E749A" w:rsidRDefault="000E749A" w:rsidP="000E749A">
      <w:pPr>
        <w:pStyle w:val="BodyTextIndent2"/>
        <w:tabs>
          <w:tab w:val="left" w:pos="720"/>
        </w:tabs>
        <w:spacing w:line="360" w:lineRule="auto"/>
        <w:ind w:left="0" w:firstLine="0"/>
        <w:rPr>
          <w:bCs/>
          <w:sz w:val="24"/>
          <w:szCs w:val="24"/>
        </w:rPr>
      </w:pPr>
    </w:p>
    <w:p w:rsidR="000E749A" w:rsidRPr="000E749A" w:rsidRDefault="000E749A" w:rsidP="00C149EE">
      <w:pPr>
        <w:pStyle w:val="BodyTextIndent2"/>
        <w:tabs>
          <w:tab w:val="left" w:pos="720"/>
        </w:tabs>
        <w:spacing w:line="360" w:lineRule="auto"/>
        <w:ind w:left="0" w:firstLine="0"/>
        <w:rPr>
          <w:bCs/>
          <w:sz w:val="24"/>
          <w:szCs w:val="24"/>
        </w:rPr>
      </w:pPr>
      <w:r w:rsidRPr="000E749A">
        <w:rPr>
          <w:bCs/>
          <w:sz w:val="24"/>
          <w:szCs w:val="24"/>
        </w:rPr>
        <w:t>10.</w:t>
      </w:r>
      <w:r w:rsidRPr="000E749A">
        <w:rPr>
          <w:bCs/>
          <w:sz w:val="24"/>
          <w:szCs w:val="24"/>
        </w:rPr>
        <w:tab/>
        <w:t>Features and Benefits</w:t>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sidRPr="000E749A">
        <w:rPr>
          <w:bCs/>
          <w:sz w:val="24"/>
          <w:szCs w:val="24"/>
        </w:rPr>
        <w:tab/>
      </w:r>
      <w:r>
        <w:rPr>
          <w:bCs/>
          <w:sz w:val="24"/>
          <w:szCs w:val="24"/>
        </w:rPr>
        <w:tab/>
      </w:r>
      <w:r w:rsidR="00011A08">
        <w:rPr>
          <w:bCs/>
          <w:sz w:val="24"/>
          <w:szCs w:val="24"/>
        </w:rPr>
        <w:t>8</w:t>
      </w:r>
      <w:r w:rsidRPr="000E749A">
        <w:rPr>
          <w:bCs/>
          <w:sz w:val="24"/>
          <w:szCs w:val="24"/>
        </w:rPr>
        <w:t>bh - 4</w:t>
      </w:r>
    </w:p>
    <w:p w:rsidR="00893705" w:rsidRPr="000E749A" w:rsidRDefault="00893705" w:rsidP="000E749A">
      <w:pPr>
        <w:spacing w:line="360" w:lineRule="auto"/>
        <w:jc w:val="both"/>
        <w:rPr>
          <w:bCs/>
          <w:sz w:val="24"/>
          <w:szCs w:val="24"/>
        </w:rPr>
      </w:pPr>
    </w:p>
    <w:p w:rsidR="00264FC9" w:rsidRPr="000E749A" w:rsidRDefault="000E749A" w:rsidP="00C149EE">
      <w:pPr>
        <w:spacing w:line="360" w:lineRule="auto"/>
        <w:jc w:val="both"/>
        <w:rPr>
          <w:bCs/>
          <w:sz w:val="24"/>
          <w:szCs w:val="24"/>
        </w:rPr>
      </w:pPr>
      <w:r w:rsidRPr="000E749A">
        <w:rPr>
          <w:bCs/>
          <w:sz w:val="24"/>
          <w:szCs w:val="24"/>
        </w:rPr>
        <w:t>12</w:t>
      </w:r>
      <w:r w:rsidR="00264FC9" w:rsidRPr="000E749A">
        <w:rPr>
          <w:bCs/>
          <w:sz w:val="24"/>
          <w:szCs w:val="24"/>
        </w:rPr>
        <w:t>.</w:t>
      </w:r>
      <w:r w:rsidR="00264FC9" w:rsidRPr="000E749A">
        <w:rPr>
          <w:bCs/>
          <w:sz w:val="24"/>
          <w:szCs w:val="24"/>
        </w:rPr>
        <w:tab/>
        <w:t xml:space="preserve">Technical Specification for Granular Activated Carbon </w:t>
      </w:r>
      <w:r w:rsidR="00011A08">
        <w:rPr>
          <w:bCs/>
          <w:sz w:val="24"/>
          <w:szCs w:val="24"/>
        </w:rPr>
        <w:tab/>
      </w:r>
      <w:r w:rsidR="00011A08">
        <w:rPr>
          <w:bCs/>
          <w:sz w:val="24"/>
          <w:szCs w:val="24"/>
        </w:rPr>
        <w:tab/>
        <w:t>8</w:t>
      </w:r>
      <w:r w:rsidR="00C149EE">
        <w:rPr>
          <w:bCs/>
          <w:sz w:val="24"/>
          <w:szCs w:val="24"/>
        </w:rPr>
        <w:t>b</w:t>
      </w:r>
      <w:r w:rsidRPr="000E749A">
        <w:rPr>
          <w:bCs/>
          <w:sz w:val="24"/>
          <w:szCs w:val="24"/>
        </w:rPr>
        <w:t>h - 5</w:t>
      </w:r>
    </w:p>
    <w:p w:rsidR="005A1BA3" w:rsidRDefault="005A1BA3" w:rsidP="005A1BA3">
      <w:pPr>
        <w:ind w:left="360"/>
        <w:jc w:val="center"/>
        <w:rPr>
          <w:b/>
          <w:caps/>
          <w:sz w:val="40"/>
          <w:szCs w:val="40"/>
        </w:rPr>
      </w:pPr>
    </w:p>
    <w:p w:rsidR="00893705" w:rsidRDefault="00893705" w:rsidP="005A1BA3">
      <w:pPr>
        <w:ind w:left="360"/>
        <w:jc w:val="center"/>
        <w:rPr>
          <w:b/>
          <w:caps/>
          <w:sz w:val="40"/>
          <w:szCs w:val="40"/>
        </w:rPr>
      </w:pPr>
    </w:p>
    <w:p w:rsidR="00893705" w:rsidRDefault="00893705" w:rsidP="005A1BA3">
      <w:pPr>
        <w:ind w:left="360"/>
        <w:jc w:val="center"/>
        <w:rPr>
          <w:b/>
          <w:caps/>
          <w:sz w:val="40"/>
          <w:szCs w:val="40"/>
        </w:rPr>
      </w:pPr>
    </w:p>
    <w:p w:rsidR="00893705" w:rsidRDefault="00893705" w:rsidP="005A1BA3">
      <w:pPr>
        <w:ind w:left="360"/>
        <w:jc w:val="center"/>
        <w:rPr>
          <w:b/>
          <w:caps/>
          <w:sz w:val="40"/>
          <w:szCs w:val="40"/>
        </w:rPr>
      </w:pPr>
    </w:p>
    <w:p w:rsidR="00893705" w:rsidRDefault="00893705" w:rsidP="00B43F07">
      <w:pPr>
        <w:rPr>
          <w:b/>
          <w:caps/>
          <w:sz w:val="40"/>
          <w:szCs w:val="40"/>
        </w:rPr>
      </w:pPr>
    </w:p>
    <w:p w:rsidR="004C493C" w:rsidRDefault="004C493C" w:rsidP="004C493C">
      <w:pPr>
        <w:ind w:left="720"/>
        <w:jc w:val="center"/>
        <w:rPr>
          <w:b/>
          <w:sz w:val="24"/>
        </w:rPr>
      </w:pPr>
      <w:r>
        <w:rPr>
          <w:b/>
          <w:sz w:val="24"/>
        </w:rPr>
        <w:t>GENERAL</w:t>
      </w:r>
    </w:p>
    <w:p w:rsidR="004C493C" w:rsidRDefault="004C493C" w:rsidP="004C493C">
      <w:pPr>
        <w:jc w:val="both"/>
        <w:rPr>
          <w:b/>
          <w:sz w:val="24"/>
        </w:rPr>
      </w:pPr>
    </w:p>
    <w:p w:rsidR="004C493C" w:rsidRDefault="004C493C" w:rsidP="004C493C">
      <w:pPr>
        <w:ind w:left="720" w:hanging="720"/>
        <w:jc w:val="both"/>
        <w:rPr>
          <w:b/>
          <w:sz w:val="24"/>
        </w:rPr>
      </w:pPr>
    </w:p>
    <w:p w:rsidR="004C493C" w:rsidRDefault="004C493C" w:rsidP="004C493C">
      <w:pPr>
        <w:ind w:left="720" w:hanging="720"/>
        <w:jc w:val="both"/>
        <w:rPr>
          <w:b/>
          <w:sz w:val="24"/>
        </w:rPr>
      </w:pPr>
      <w:r>
        <w:rPr>
          <w:b/>
          <w:sz w:val="24"/>
        </w:rPr>
        <w:t>1</w:t>
      </w:r>
      <w:r>
        <w:rPr>
          <w:b/>
          <w:sz w:val="24"/>
        </w:rPr>
        <w:tab/>
        <w:t>Ambient Conditions</w:t>
      </w:r>
    </w:p>
    <w:p w:rsidR="004C493C" w:rsidRDefault="004C493C" w:rsidP="004C493C">
      <w:pPr>
        <w:ind w:left="720"/>
        <w:jc w:val="both"/>
        <w:rPr>
          <w:sz w:val="24"/>
        </w:rPr>
      </w:pPr>
    </w:p>
    <w:p w:rsidR="004C493C" w:rsidRDefault="004C493C" w:rsidP="004C493C">
      <w:pPr>
        <w:ind w:left="720"/>
        <w:jc w:val="both"/>
        <w:rPr>
          <w:sz w:val="24"/>
        </w:rPr>
      </w:pPr>
      <w:r>
        <w:rPr>
          <w:sz w:val="24"/>
        </w:rPr>
        <w:t xml:space="preserve">All materials shall be in every respect suitable for storage, use and operation in the conditions of temperature and humidity appertaining in </w:t>
      </w:r>
      <w:smartTag w:uri="urn:schemas-microsoft-com:office:smarttags" w:element="place">
        <w:smartTag w:uri="urn:schemas-microsoft-com:office:smarttags" w:element="country-region">
          <w:r>
            <w:rPr>
              <w:sz w:val="24"/>
            </w:rPr>
            <w:t>Sri Lanka</w:t>
          </w:r>
        </w:smartTag>
      </w:smartTag>
      <w:r>
        <w:rPr>
          <w:sz w:val="24"/>
        </w:rPr>
        <w:t>.</w:t>
      </w:r>
    </w:p>
    <w:p w:rsidR="004C493C" w:rsidRDefault="004C493C" w:rsidP="004C493C">
      <w:pPr>
        <w:jc w:val="both"/>
        <w:rPr>
          <w:sz w:val="24"/>
        </w:rPr>
      </w:pPr>
    </w:p>
    <w:p w:rsidR="004C493C" w:rsidRDefault="004C493C" w:rsidP="00381619">
      <w:pPr>
        <w:pStyle w:val="BodyTextIndent2"/>
        <w:tabs>
          <w:tab w:val="clear" w:pos="1440"/>
          <w:tab w:val="left" w:pos="800"/>
        </w:tabs>
        <w:ind w:left="700" w:firstLine="20"/>
        <w:rPr>
          <w:sz w:val="24"/>
        </w:rPr>
      </w:pPr>
      <w:r>
        <w:rPr>
          <w:sz w:val="24"/>
        </w:rPr>
        <w:t xml:space="preserve">The annual average temperature is </w:t>
      </w:r>
      <w:r w:rsidR="006858AC">
        <w:rPr>
          <w:sz w:val="24"/>
        </w:rPr>
        <w:t>between 35</w:t>
      </w:r>
      <w:r>
        <w:rPr>
          <w:sz w:val="24"/>
        </w:rPr>
        <w:sym w:font="Symbol" w:char="00B0"/>
      </w:r>
      <w:r>
        <w:rPr>
          <w:sz w:val="24"/>
        </w:rPr>
        <w:t>C</w:t>
      </w:r>
      <w:r w:rsidR="00AA0395">
        <w:rPr>
          <w:sz w:val="24"/>
        </w:rPr>
        <w:t xml:space="preserve"> </w:t>
      </w:r>
      <w:r>
        <w:rPr>
          <w:sz w:val="24"/>
        </w:rPr>
        <w:t>while the relative h</w:t>
      </w:r>
      <w:r w:rsidR="00AA0395">
        <w:rPr>
          <w:sz w:val="24"/>
        </w:rPr>
        <w:t>umidity varies generally</w:t>
      </w:r>
      <w:r>
        <w:rPr>
          <w:sz w:val="24"/>
        </w:rPr>
        <w:t xml:space="preserve"> from 70% during the day to 90% at night.</w:t>
      </w:r>
    </w:p>
    <w:p w:rsidR="004C493C" w:rsidRDefault="004C493C" w:rsidP="004C493C">
      <w:pPr>
        <w:ind w:left="720"/>
        <w:jc w:val="both"/>
        <w:rPr>
          <w:sz w:val="24"/>
        </w:rPr>
      </w:pPr>
    </w:p>
    <w:p w:rsidR="004C493C" w:rsidRDefault="004C493C" w:rsidP="004C493C">
      <w:pPr>
        <w:ind w:left="720" w:hanging="720"/>
        <w:jc w:val="both"/>
        <w:rPr>
          <w:sz w:val="24"/>
        </w:rPr>
      </w:pPr>
      <w:r>
        <w:rPr>
          <w:b/>
          <w:sz w:val="24"/>
        </w:rPr>
        <w:t>2</w:t>
      </w:r>
      <w:r>
        <w:rPr>
          <w:b/>
          <w:sz w:val="24"/>
        </w:rPr>
        <w:tab/>
        <w:t>Suitability for Potable Water</w:t>
      </w:r>
    </w:p>
    <w:p w:rsidR="004C493C" w:rsidRDefault="004C493C" w:rsidP="004C493C">
      <w:pPr>
        <w:jc w:val="both"/>
        <w:rPr>
          <w:sz w:val="24"/>
        </w:rPr>
      </w:pPr>
    </w:p>
    <w:p w:rsidR="004C493C" w:rsidRDefault="004C493C" w:rsidP="004C493C">
      <w:pPr>
        <w:ind w:left="720"/>
        <w:jc w:val="both"/>
        <w:rPr>
          <w:sz w:val="24"/>
        </w:rPr>
      </w:pPr>
      <w:r>
        <w:rPr>
          <w:sz w:val="24"/>
        </w:rPr>
        <w:t>Granular Activated carbon will come into contact with potable water shall not constitute a toxic hazard, shall not support microbial growth</w:t>
      </w:r>
      <w:r w:rsidR="00893B97">
        <w:rPr>
          <w:sz w:val="24"/>
        </w:rPr>
        <w:t>.</w:t>
      </w:r>
      <w:r>
        <w:rPr>
          <w:sz w:val="24"/>
        </w:rPr>
        <w:t xml:space="preserve"> </w:t>
      </w:r>
    </w:p>
    <w:p w:rsidR="004C493C" w:rsidRDefault="004C493C" w:rsidP="004C493C">
      <w:pPr>
        <w:jc w:val="both"/>
        <w:rPr>
          <w:sz w:val="24"/>
        </w:rPr>
      </w:pPr>
    </w:p>
    <w:p w:rsidR="004C493C" w:rsidRPr="004C493C" w:rsidRDefault="004C493C" w:rsidP="004C493C">
      <w:pPr>
        <w:pStyle w:val="Heading3"/>
        <w:keepLines w:val="0"/>
        <w:numPr>
          <w:ilvl w:val="0"/>
          <w:numId w:val="1"/>
        </w:numPr>
        <w:spacing w:before="0"/>
        <w:jc w:val="both"/>
        <w:rPr>
          <w:rFonts w:ascii="Times New Roman" w:eastAsia="Times New Roman" w:hAnsi="Times New Roman" w:cs="Times New Roman"/>
          <w:bCs w:val="0"/>
          <w:color w:val="auto"/>
          <w:sz w:val="24"/>
        </w:rPr>
      </w:pPr>
      <w:r w:rsidRPr="004C493C">
        <w:rPr>
          <w:rFonts w:ascii="Times New Roman" w:eastAsia="Times New Roman" w:hAnsi="Times New Roman" w:cs="Times New Roman"/>
          <w:bCs w:val="0"/>
          <w:color w:val="auto"/>
          <w:sz w:val="24"/>
        </w:rPr>
        <w:t>Definitions</w:t>
      </w:r>
    </w:p>
    <w:p w:rsidR="004C493C" w:rsidRDefault="004C493C" w:rsidP="004C493C">
      <w:pPr>
        <w:jc w:val="both"/>
        <w:rPr>
          <w:sz w:val="24"/>
        </w:rPr>
      </w:pPr>
    </w:p>
    <w:p w:rsidR="004C493C" w:rsidRDefault="004C493C" w:rsidP="004C493C">
      <w:pPr>
        <w:ind w:left="720"/>
        <w:jc w:val="both"/>
        <w:rPr>
          <w:sz w:val="24"/>
        </w:rPr>
      </w:pPr>
      <w:r>
        <w:rPr>
          <w:sz w:val="24"/>
        </w:rPr>
        <w:t>The definitions given in the relevant standards which are referred to in the specification shall apply for the terms used in this specification.</w:t>
      </w:r>
    </w:p>
    <w:p w:rsidR="004C493C" w:rsidRDefault="004C493C" w:rsidP="004C493C">
      <w:pPr>
        <w:ind w:left="720"/>
        <w:jc w:val="both"/>
        <w:rPr>
          <w:sz w:val="24"/>
        </w:rPr>
      </w:pPr>
    </w:p>
    <w:p w:rsidR="004C493C" w:rsidRDefault="004C493C" w:rsidP="004C493C">
      <w:pPr>
        <w:ind w:left="720" w:hanging="720"/>
        <w:jc w:val="both"/>
        <w:rPr>
          <w:sz w:val="24"/>
        </w:rPr>
      </w:pPr>
      <w:r>
        <w:rPr>
          <w:b/>
          <w:sz w:val="24"/>
        </w:rPr>
        <w:t>4</w:t>
      </w:r>
      <w:r>
        <w:rPr>
          <w:b/>
          <w:sz w:val="24"/>
        </w:rPr>
        <w:tab/>
        <w:t>Inspection and Testing</w:t>
      </w:r>
    </w:p>
    <w:p w:rsidR="004C493C" w:rsidRDefault="004C493C" w:rsidP="004C493C">
      <w:pPr>
        <w:jc w:val="both"/>
        <w:rPr>
          <w:sz w:val="24"/>
        </w:rPr>
      </w:pPr>
    </w:p>
    <w:p w:rsidR="004C493C" w:rsidRDefault="004C493C" w:rsidP="004C493C">
      <w:pPr>
        <w:pStyle w:val="BodyTextIndent2"/>
        <w:tabs>
          <w:tab w:val="clear" w:pos="1440"/>
          <w:tab w:val="left" w:pos="700"/>
        </w:tabs>
        <w:ind w:left="700" w:firstLine="20"/>
        <w:rPr>
          <w:sz w:val="24"/>
        </w:rPr>
      </w:pPr>
      <w:r>
        <w:rPr>
          <w:sz w:val="24"/>
        </w:rPr>
        <w:t>All materials shall be tested to the appropriate tests at the manufacturer’s premises and shall be supported by a test ce</w:t>
      </w:r>
      <w:r w:rsidR="006858AC">
        <w:rPr>
          <w:sz w:val="24"/>
        </w:rPr>
        <w:t>rtificate from the manufacturer</w:t>
      </w:r>
      <w:r w:rsidR="00737A96">
        <w:rPr>
          <w:sz w:val="24"/>
        </w:rPr>
        <w:t>,</w:t>
      </w:r>
      <w:r w:rsidR="006858AC">
        <w:rPr>
          <w:sz w:val="24"/>
        </w:rPr>
        <w:t xml:space="preserve"> for the conformity to the specified standards hereof. </w:t>
      </w:r>
    </w:p>
    <w:p w:rsidR="004C493C" w:rsidRDefault="004C493C" w:rsidP="004C493C">
      <w:pPr>
        <w:pStyle w:val="BodyTextIndent2"/>
        <w:tabs>
          <w:tab w:val="left" w:pos="720"/>
        </w:tabs>
        <w:rPr>
          <w:sz w:val="24"/>
        </w:rPr>
      </w:pPr>
    </w:p>
    <w:p w:rsidR="004C493C" w:rsidRDefault="004C493C" w:rsidP="004C493C">
      <w:pPr>
        <w:ind w:left="720"/>
        <w:jc w:val="both"/>
        <w:rPr>
          <w:sz w:val="24"/>
        </w:rPr>
      </w:pPr>
      <w:r>
        <w:rPr>
          <w:sz w:val="24"/>
        </w:rPr>
        <w:t>The format for test certificate shall be in accordance with the format given in the Bidding Document.</w:t>
      </w:r>
    </w:p>
    <w:p w:rsidR="004C493C" w:rsidRDefault="004C493C" w:rsidP="004C493C">
      <w:pPr>
        <w:ind w:left="720"/>
        <w:jc w:val="both"/>
        <w:rPr>
          <w:sz w:val="24"/>
        </w:rPr>
      </w:pPr>
    </w:p>
    <w:p w:rsidR="004C493C" w:rsidRDefault="004C493C" w:rsidP="004C493C">
      <w:pPr>
        <w:ind w:left="720"/>
        <w:jc w:val="both"/>
        <w:rPr>
          <w:sz w:val="24"/>
        </w:rPr>
      </w:pPr>
      <w:r>
        <w:rPr>
          <w:sz w:val="24"/>
        </w:rPr>
        <w:t xml:space="preserve">The Manufacturer shall supply, furnish and prepare the necessary test samples of  materials and supply </w:t>
      </w:r>
      <w:r w:rsidR="006858AC">
        <w:rPr>
          <w:sz w:val="24"/>
        </w:rPr>
        <w:t xml:space="preserve">necessary technical personnel </w:t>
      </w:r>
      <w:proofErr w:type="spellStart"/>
      <w:r>
        <w:rPr>
          <w:sz w:val="24"/>
        </w:rPr>
        <w:t>labour</w:t>
      </w:r>
      <w:proofErr w:type="spellEnd"/>
      <w:r w:rsidR="006858AC">
        <w:rPr>
          <w:sz w:val="24"/>
        </w:rPr>
        <w:t>,</w:t>
      </w:r>
      <w:r>
        <w:rPr>
          <w:sz w:val="24"/>
        </w:rPr>
        <w:t xml:space="preserve"> facilities</w:t>
      </w:r>
      <w:r w:rsidR="006858AC">
        <w:rPr>
          <w:sz w:val="24"/>
        </w:rPr>
        <w:t>,</w:t>
      </w:r>
      <w:r>
        <w:rPr>
          <w:sz w:val="24"/>
        </w:rPr>
        <w:t xml:space="preserve"> and appliances for such testing as may be required to be carried out in the manufacturer’s premises according to this specification. If there are no facilities at his own for making the prescribed tests, the Manufacturer shall arrange to perform such tests from a</w:t>
      </w:r>
      <w:r w:rsidR="006858AC">
        <w:rPr>
          <w:sz w:val="24"/>
        </w:rPr>
        <w:t>n</w:t>
      </w:r>
      <w:r>
        <w:rPr>
          <w:sz w:val="24"/>
        </w:rPr>
        <w:t xml:space="preserve"> </w:t>
      </w:r>
      <w:r w:rsidR="006858AC">
        <w:rPr>
          <w:sz w:val="24"/>
        </w:rPr>
        <w:t>accredited</w:t>
      </w:r>
      <w:r>
        <w:rPr>
          <w:sz w:val="24"/>
        </w:rPr>
        <w:t xml:space="preserve"> </w:t>
      </w:r>
      <w:r w:rsidR="006858AC">
        <w:rPr>
          <w:sz w:val="24"/>
        </w:rPr>
        <w:t>t</w:t>
      </w:r>
      <w:r>
        <w:rPr>
          <w:sz w:val="24"/>
        </w:rPr>
        <w:t>esting Agency and shall bear all costs associated with such tests.</w:t>
      </w:r>
    </w:p>
    <w:p w:rsidR="004C493C" w:rsidRDefault="004C493C" w:rsidP="004C493C">
      <w:pPr>
        <w:jc w:val="both"/>
        <w:rPr>
          <w:sz w:val="24"/>
        </w:rPr>
      </w:pPr>
    </w:p>
    <w:p w:rsidR="006858AC" w:rsidRDefault="006858AC" w:rsidP="004C493C">
      <w:pPr>
        <w:ind w:left="720"/>
        <w:jc w:val="both"/>
        <w:rPr>
          <w:sz w:val="24"/>
        </w:rPr>
      </w:pPr>
      <w:r>
        <w:rPr>
          <w:sz w:val="24"/>
        </w:rPr>
        <w:t>Manufacturer shall submit Product Conformity certificate for the conformity to the standards for the product specified in this specification.</w:t>
      </w:r>
    </w:p>
    <w:p w:rsidR="006858AC" w:rsidRDefault="006858AC" w:rsidP="004C493C">
      <w:pPr>
        <w:ind w:left="720"/>
        <w:jc w:val="both"/>
        <w:rPr>
          <w:sz w:val="24"/>
        </w:rPr>
      </w:pPr>
    </w:p>
    <w:p w:rsidR="004C493C" w:rsidRDefault="00BF6CAB" w:rsidP="004C493C">
      <w:pPr>
        <w:ind w:left="720"/>
        <w:jc w:val="both"/>
        <w:rPr>
          <w:sz w:val="24"/>
        </w:rPr>
      </w:pPr>
      <w:r>
        <w:rPr>
          <w:noProof/>
          <w:sz w:val="24"/>
        </w:rPr>
        <w:pict>
          <v:shape id="_x0000_s1028" type="#_x0000_t202" style="position:absolute;left:0;text-align:left;margin-left:345pt;margin-top:69.15pt;width:133.5pt;height:18.75pt;z-index:251659264" stroked="f">
            <v:textbox>
              <w:txbxContent>
                <w:p w:rsidR="00381619" w:rsidRPr="00381619" w:rsidRDefault="00381619" w:rsidP="00381619">
                  <w:pPr>
                    <w:rPr>
                      <w:rFonts w:asciiTheme="majorBidi" w:hAnsiTheme="majorBidi" w:cstheme="majorBidi"/>
                    </w:rPr>
                  </w:pPr>
                  <w:r w:rsidRPr="00381619">
                    <w:rPr>
                      <w:rFonts w:asciiTheme="majorBidi" w:hAnsiTheme="majorBidi" w:cstheme="majorBidi"/>
                    </w:rPr>
                    <w:t>Revised from 18.06.2018</w:t>
                  </w:r>
                </w:p>
              </w:txbxContent>
            </v:textbox>
          </v:shape>
        </w:pict>
      </w:r>
      <w:r w:rsidR="004C493C">
        <w:rPr>
          <w:sz w:val="24"/>
        </w:rPr>
        <w:t>The Contractor shall furnish the En</w:t>
      </w:r>
      <w:bookmarkStart w:id="0" w:name="_GoBack"/>
      <w:bookmarkEnd w:id="0"/>
      <w:r w:rsidR="004C493C">
        <w:rPr>
          <w:sz w:val="24"/>
        </w:rPr>
        <w:t>gineer with all required facilities and space at Manufacturer’s cost for the inspection, testing and obtaining of such information, as he desires regarding the character of material in use and the progress and manner of the work.</w:t>
      </w:r>
    </w:p>
    <w:p w:rsidR="004C493C" w:rsidRDefault="004C493C" w:rsidP="004C493C">
      <w:pPr>
        <w:ind w:left="720"/>
        <w:jc w:val="both"/>
        <w:rPr>
          <w:sz w:val="24"/>
        </w:rPr>
      </w:pPr>
      <w:r>
        <w:rPr>
          <w:sz w:val="24"/>
        </w:rPr>
        <w:lastRenderedPageBreak/>
        <w:t xml:space="preserve">The Engineer or his representatives and  nominated Inspection </w:t>
      </w:r>
      <w:r w:rsidR="006858AC">
        <w:rPr>
          <w:sz w:val="24"/>
        </w:rPr>
        <w:t>Agency</w:t>
      </w:r>
      <w:r>
        <w:rPr>
          <w:sz w:val="24"/>
        </w:rPr>
        <w:t xml:space="preserve"> shall have full access to all parts of the plant that are concerned with the manufacturing, testing, furnishing or preparation of materials for the performance and testing of work under this Specification.</w:t>
      </w:r>
    </w:p>
    <w:p w:rsidR="004C493C" w:rsidRDefault="004C493C" w:rsidP="004C493C">
      <w:pPr>
        <w:jc w:val="both"/>
        <w:rPr>
          <w:sz w:val="24"/>
        </w:rPr>
      </w:pPr>
    </w:p>
    <w:p w:rsidR="004C493C" w:rsidRDefault="004C493C" w:rsidP="004C493C">
      <w:pPr>
        <w:ind w:left="720" w:hanging="720"/>
        <w:jc w:val="both"/>
        <w:rPr>
          <w:sz w:val="24"/>
        </w:rPr>
      </w:pPr>
      <w:r>
        <w:rPr>
          <w:sz w:val="24"/>
        </w:rPr>
        <w:tab/>
        <w:t>Contractor shall be held responsible for the assuring the quality of the goods supplied by him up the final delivery point. Granular Activated Carbon is tested at the Employer’s final delivery point by the employer and goods shall conform to the relevant standard for the acceptance.</w:t>
      </w:r>
    </w:p>
    <w:p w:rsidR="004C493C" w:rsidRDefault="004C493C" w:rsidP="004C493C">
      <w:pPr>
        <w:ind w:left="720" w:hanging="720"/>
        <w:jc w:val="both"/>
        <w:rPr>
          <w:sz w:val="24"/>
        </w:rPr>
      </w:pPr>
    </w:p>
    <w:p w:rsidR="004C493C" w:rsidRDefault="004C493C" w:rsidP="004C493C">
      <w:pPr>
        <w:ind w:left="720" w:hanging="720"/>
        <w:jc w:val="both"/>
        <w:rPr>
          <w:sz w:val="24"/>
        </w:rPr>
      </w:pPr>
      <w:r>
        <w:rPr>
          <w:sz w:val="24"/>
        </w:rPr>
        <w:t xml:space="preserve"> </w:t>
      </w:r>
      <w:r>
        <w:rPr>
          <w:b/>
          <w:sz w:val="24"/>
        </w:rPr>
        <w:t>5.</w:t>
      </w:r>
      <w:r>
        <w:rPr>
          <w:b/>
          <w:sz w:val="24"/>
        </w:rPr>
        <w:tab/>
        <w:t xml:space="preserve">Marking </w:t>
      </w:r>
    </w:p>
    <w:p w:rsidR="004C493C" w:rsidRDefault="004C493C" w:rsidP="004C493C">
      <w:pPr>
        <w:jc w:val="both"/>
        <w:rPr>
          <w:sz w:val="24"/>
        </w:rPr>
      </w:pPr>
    </w:p>
    <w:p w:rsidR="004C493C" w:rsidRDefault="004C493C" w:rsidP="006468AA">
      <w:pPr>
        <w:pStyle w:val="BodyTextIndent2"/>
        <w:tabs>
          <w:tab w:val="clear" w:pos="1440"/>
          <w:tab w:val="left" w:pos="720"/>
        </w:tabs>
        <w:ind w:left="720" w:firstLine="0"/>
        <w:rPr>
          <w:sz w:val="24"/>
        </w:rPr>
      </w:pPr>
      <w:r>
        <w:rPr>
          <w:sz w:val="24"/>
        </w:rPr>
        <w:t xml:space="preserve">All markings shall be legible and durable unless otherwise specified and shall be as specified in the Technical Specification. </w:t>
      </w: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6468AA">
      <w:pPr>
        <w:pStyle w:val="BodyTextIndent2"/>
        <w:tabs>
          <w:tab w:val="left" w:pos="720"/>
        </w:tabs>
        <w:ind w:left="0" w:firstLine="0"/>
        <w:rPr>
          <w:b/>
          <w:sz w:val="24"/>
        </w:rPr>
      </w:pPr>
      <w:r>
        <w:rPr>
          <w:b/>
          <w:sz w:val="24"/>
        </w:rPr>
        <w:t>6.</w:t>
      </w:r>
      <w:r>
        <w:rPr>
          <w:b/>
          <w:sz w:val="24"/>
        </w:rPr>
        <w:tab/>
        <w:t>Protection During Delivery</w:t>
      </w:r>
    </w:p>
    <w:p w:rsidR="004C493C" w:rsidRDefault="004C493C" w:rsidP="004C493C">
      <w:pPr>
        <w:pStyle w:val="BodyTextIndent2"/>
        <w:tabs>
          <w:tab w:val="left" w:pos="720"/>
        </w:tabs>
        <w:rPr>
          <w:b/>
          <w:sz w:val="24"/>
        </w:rPr>
      </w:pPr>
    </w:p>
    <w:p w:rsidR="004C493C" w:rsidRDefault="004C493C" w:rsidP="006468AA">
      <w:pPr>
        <w:pStyle w:val="BodyTextIndent2"/>
        <w:tabs>
          <w:tab w:val="clear" w:pos="1440"/>
          <w:tab w:val="left" w:pos="720"/>
        </w:tabs>
        <w:ind w:left="720" w:firstLine="0"/>
        <w:rPr>
          <w:sz w:val="24"/>
        </w:rPr>
      </w:pPr>
      <w:r>
        <w:rPr>
          <w:sz w:val="24"/>
        </w:rPr>
        <w:t>The contractor shall provide protection as approved by the Engineer, prior to the materials leaving the place of manufacture and shall maintain such protection until the items reach their destination in order to guard effectively against damage during transit and storage and the ingress of foreign matter inside the packages.</w:t>
      </w:r>
    </w:p>
    <w:p w:rsidR="004C493C" w:rsidRDefault="004C493C" w:rsidP="006468AA">
      <w:pPr>
        <w:pStyle w:val="BodyTextIndent2"/>
        <w:tabs>
          <w:tab w:val="clear" w:pos="1440"/>
          <w:tab w:val="left" w:pos="720"/>
        </w:tabs>
        <w:ind w:left="720" w:firstLine="0"/>
        <w:rPr>
          <w:sz w:val="24"/>
        </w:rPr>
      </w:pPr>
    </w:p>
    <w:p w:rsidR="004C493C" w:rsidRDefault="004C493C" w:rsidP="006468AA">
      <w:pPr>
        <w:pStyle w:val="BodyTextIndent2"/>
        <w:tabs>
          <w:tab w:val="clear" w:pos="1440"/>
          <w:tab w:val="left" w:pos="720"/>
        </w:tabs>
        <w:ind w:left="720" w:firstLine="0"/>
        <w:rPr>
          <w:sz w:val="24"/>
        </w:rPr>
      </w:pPr>
      <w:r>
        <w:rPr>
          <w:sz w:val="24"/>
        </w:rPr>
        <w:t>All details of the proposed method of providing such protection shall be submitted at the time of tendering.</w:t>
      </w:r>
    </w:p>
    <w:p w:rsidR="004C493C" w:rsidRDefault="004C493C" w:rsidP="006468AA">
      <w:pPr>
        <w:pStyle w:val="BodyTextIndent2"/>
        <w:tabs>
          <w:tab w:val="clear" w:pos="1440"/>
          <w:tab w:val="left" w:pos="720"/>
        </w:tabs>
        <w:ind w:left="720" w:firstLine="0"/>
        <w:rPr>
          <w:sz w:val="24"/>
        </w:rPr>
      </w:pPr>
    </w:p>
    <w:p w:rsidR="004C493C" w:rsidRDefault="004C493C" w:rsidP="006468AA">
      <w:pPr>
        <w:pStyle w:val="BodyTextIndent2"/>
        <w:tabs>
          <w:tab w:val="clear" w:pos="1440"/>
          <w:tab w:val="left" w:pos="720"/>
        </w:tabs>
        <w:ind w:left="720" w:firstLine="0"/>
        <w:rPr>
          <w:sz w:val="24"/>
        </w:rPr>
      </w:pPr>
      <w:r>
        <w:rPr>
          <w:sz w:val="24"/>
        </w:rPr>
        <w:t>The cost of providing protection shall be included in the unit prices offered in the Bills of Quantities.</w:t>
      </w:r>
    </w:p>
    <w:p w:rsidR="004C493C" w:rsidRDefault="004C493C" w:rsidP="004C493C">
      <w:pPr>
        <w:pStyle w:val="BodyTextIndent2"/>
        <w:tabs>
          <w:tab w:val="left" w:pos="720"/>
        </w:tabs>
        <w:rPr>
          <w:b/>
          <w:sz w:val="24"/>
        </w:rPr>
      </w:pPr>
    </w:p>
    <w:p w:rsidR="004C493C" w:rsidRDefault="004C493C" w:rsidP="004C493C">
      <w:pPr>
        <w:pStyle w:val="BodyTextIndent2"/>
        <w:tabs>
          <w:tab w:val="left" w:pos="720"/>
        </w:tabs>
        <w:rPr>
          <w:b/>
          <w:sz w:val="24"/>
        </w:rPr>
      </w:pPr>
    </w:p>
    <w:p w:rsidR="004C493C" w:rsidRDefault="004C493C" w:rsidP="006468AA">
      <w:pPr>
        <w:pStyle w:val="BodyTextIndent2"/>
        <w:tabs>
          <w:tab w:val="left" w:pos="720"/>
        </w:tabs>
        <w:ind w:left="0" w:firstLine="0"/>
        <w:rPr>
          <w:b/>
          <w:sz w:val="24"/>
        </w:rPr>
      </w:pPr>
      <w:r>
        <w:rPr>
          <w:b/>
          <w:sz w:val="24"/>
        </w:rPr>
        <w:t>7.</w:t>
      </w:r>
      <w:r>
        <w:rPr>
          <w:b/>
          <w:sz w:val="24"/>
        </w:rPr>
        <w:tab/>
        <w:t xml:space="preserve">Storing, Handling and Hauling of Materials. </w:t>
      </w:r>
    </w:p>
    <w:p w:rsidR="004C493C" w:rsidRDefault="004C493C" w:rsidP="004C493C">
      <w:pPr>
        <w:pStyle w:val="BodyTextIndent2"/>
        <w:tabs>
          <w:tab w:val="left" w:pos="720"/>
        </w:tabs>
        <w:rPr>
          <w:sz w:val="24"/>
        </w:rPr>
      </w:pPr>
    </w:p>
    <w:p w:rsidR="004C493C" w:rsidRDefault="004C493C" w:rsidP="006468AA">
      <w:pPr>
        <w:pStyle w:val="BodyTextIndent2"/>
        <w:tabs>
          <w:tab w:val="clear" w:pos="1440"/>
          <w:tab w:val="left" w:pos="720"/>
        </w:tabs>
        <w:ind w:left="720" w:firstLine="0"/>
        <w:rPr>
          <w:sz w:val="24"/>
        </w:rPr>
      </w:pPr>
      <w:r>
        <w:rPr>
          <w:sz w:val="24"/>
        </w:rPr>
        <w:t>All materials shall be stored in an approved location and in such a manner as to preserve their quality and condition.</w:t>
      </w:r>
    </w:p>
    <w:p w:rsidR="004C493C" w:rsidRDefault="004C493C" w:rsidP="006468AA">
      <w:pPr>
        <w:pStyle w:val="BodyTextIndent2"/>
        <w:tabs>
          <w:tab w:val="clear" w:pos="1440"/>
          <w:tab w:val="left" w:pos="720"/>
        </w:tabs>
        <w:ind w:left="720" w:firstLine="0"/>
        <w:rPr>
          <w:sz w:val="24"/>
        </w:rPr>
      </w:pPr>
    </w:p>
    <w:p w:rsidR="004C493C" w:rsidRDefault="004C493C" w:rsidP="006468AA">
      <w:pPr>
        <w:pStyle w:val="BodyTextIndent2"/>
        <w:tabs>
          <w:tab w:val="clear" w:pos="1440"/>
          <w:tab w:val="left" w:pos="720"/>
        </w:tabs>
        <w:ind w:left="720" w:firstLine="0"/>
        <w:rPr>
          <w:sz w:val="24"/>
        </w:rPr>
      </w:pPr>
      <w:r>
        <w:rPr>
          <w:sz w:val="24"/>
        </w:rPr>
        <w:t>Storage shall be in accordance with the manufacturer’s recommendation and shall be stored in a dry place with a proper packing.</w:t>
      </w:r>
    </w:p>
    <w:p w:rsidR="004C493C" w:rsidRDefault="004C493C" w:rsidP="006468AA">
      <w:pPr>
        <w:pStyle w:val="BodyTextIndent2"/>
        <w:tabs>
          <w:tab w:val="clear" w:pos="1440"/>
          <w:tab w:val="left" w:pos="720"/>
        </w:tabs>
        <w:ind w:left="720" w:firstLine="0"/>
        <w:rPr>
          <w:sz w:val="24"/>
        </w:rPr>
      </w:pPr>
    </w:p>
    <w:p w:rsidR="004C493C" w:rsidRDefault="004C493C" w:rsidP="006468AA">
      <w:pPr>
        <w:pStyle w:val="BodyTextIndent2"/>
        <w:tabs>
          <w:tab w:val="clear" w:pos="1440"/>
          <w:tab w:val="left" w:pos="720"/>
        </w:tabs>
        <w:ind w:left="720" w:firstLine="0"/>
        <w:rPr>
          <w:sz w:val="24"/>
        </w:rPr>
      </w:pPr>
      <w:r>
        <w:rPr>
          <w:sz w:val="24"/>
        </w:rPr>
        <w:t>Materials and components shall be handled in such a manner as to avoid any damage or contamination and in accordance with the recommendations of the manufacturers.</w:t>
      </w:r>
    </w:p>
    <w:p w:rsidR="004C493C" w:rsidRDefault="004C493C" w:rsidP="006468AA">
      <w:pPr>
        <w:pStyle w:val="BodyTextIndent2"/>
        <w:tabs>
          <w:tab w:val="clear" w:pos="1440"/>
          <w:tab w:val="left" w:pos="720"/>
        </w:tabs>
        <w:ind w:left="720" w:firstLine="0"/>
        <w:rPr>
          <w:sz w:val="24"/>
        </w:rPr>
      </w:pPr>
    </w:p>
    <w:p w:rsidR="004C493C" w:rsidRDefault="004C493C" w:rsidP="006468AA">
      <w:pPr>
        <w:pStyle w:val="BodyTextIndent2"/>
        <w:tabs>
          <w:tab w:val="clear" w:pos="1440"/>
          <w:tab w:val="left" w:pos="720"/>
        </w:tabs>
        <w:ind w:left="720" w:firstLine="0"/>
        <w:rPr>
          <w:sz w:val="24"/>
        </w:rPr>
      </w:pPr>
      <w:r>
        <w:rPr>
          <w:sz w:val="24"/>
        </w:rPr>
        <w:t xml:space="preserve">The contractor shall give instructions to the shipper on precautions to be followed in the handling of materials during loading, towage delivery and unloading and shall give particulars of these instructions to the purchaser. </w:t>
      </w: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r>
        <w:rPr>
          <w:sz w:val="24"/>
        </w:rPr>
        <w:br w:type="page"/>
      </w:r>
    </w:p>
    <w:p w:rsidR="004C493C" w:rsidRDefault="004C493C" w:rsidP="006468AA">
      <w:pPr>
        <w:pStyle w:val="BodyTextIndent2"/>
        <w:tabs>
          <w:tab w:val="left" w:pos="720"/>
        </w:tabs>
        <w:ind w:left="0" w:firstLine="0"/>
        <w:rPr>
          <w:sz w:val="24"/>
        </w:rPr>
      </w:pPr>
      <w:r>
        <w:rPr>
          <w:b/>
          <w:sz w:val="24"/>
        </w:rPr>
        <w:lastRenderedPageBreak/>
        <w:t>8.</w:t>
      </w:r>
      <w:r>
        <w:rPr>
          <w:b/>
          <w:sz w:val="24"/>
        </w:rPr>
        <w:tab/>
        <w:t>Manufacturer’s Certificate</w:t>
      </w:r>
    </w:p>
    <w:p w:rsidR="004C493C" w:rsidRDefault="004C493C" w:rsidP="004C493C">
      <w:pPr>
        <w:pStyle w:val="BodyTextIndent2"/>
        <w:tabs>
          <w:tab w:val="left" w:pos="720"/>
        </w:tabs>
        <w:rPr>
          <w:sz w:val="24"/>
        </w:rPr>
      </w:pPr>
    </w:p>
    <w:p w:rsidR="004C493C" w:rsidRDefault="004C493C" w:rsidP="006468AA">
      <w:pPr>
        <w:pStyle w:val="BodyTextIndent2"/>
        <w:tabs>
          <w:tab w:val="clear" w:pos="1440"/>
          <w:tab w:val="left" w:pos="720"/>
        </w:tabs>
        <w:ind w:left="720" w:firstLine="0"/>
        <w:rPr>
          <w:sz w:val="24"/>
        </w:rPr>
      </w:pPr>
      <w:r>
        <w:rPr>
          <w:sz w:val="24"/>
        </w:rPr>
        <w:t>The Contractor shall supply to the Engineer a certificate stating that each item supplied has been subjected to the tests laid down herein and conforms in all respects to this Specification or such other Specification which has been submitted to and approved by the Engineer. In addition to this, contractor shall provide certificate for the conformity to the Standards (BSEN 1290</w:t>
      </w:r>
      <w:r w:rsidR="003B6DE1">
        <w:rPr>
          <w:sz w:val="24"/>
        </w:rPr>
        <w:t>2</w:t>
      </w:r>
      <w:r>
        <w:rPr>
          <w:sz w:val="24"/>
        </w:rPr>
        <w:t xml:space="preserve">:2009) from an independent testing agency mentioned in General condition of contract. Testing at Manufacturers factory by Employer will perform as specified. </w:t>
      </w:r>
    </w:p>
    <w:p w:rsidR="004C493C" w:rsidRDefault="004C493C" w:rsidP="004C493C">
      <w:pPr>
        <w:pStyle w:val="BodyTextIndent2"/>
        <w:tabs>
          <w:tab w:val="left" w:pos="720"/>
        </w:tabs>
        <w:rPr>
          <w:b/>
          <w:sz w:val="24"/>
        </w:rPr>
      </w:pPr>
    </w:p>
    <w:p w:rsidR="004C493C" w:rsidRDefault="004C493C" w:rsidP="004C493C">
      <w:pPr>
        <w:pStyle w:val="BodyTextIndent2"/>
        <w:tabs>
          <w:tab w:val="left" w:pos="720"/>
        </w:tabs>
        <w:rPr>
          <w:b/>
          <w:sz w:val="24"/>
        </w:rPr>
      </w:pPr>
    </w:p>
    <w:p w:rsidR="004C493C" w:rsidRDefault="004C493C" w:rsidP="006468AA">
      <w:pPr>
        <w:pStyle w:val="BodyTextIndent2"/>
        <w:tabs>
          <w:tab w:val="left" w:pos="720"/>
        </w:tabs>
        <w:ind w:left="0" w:firstLine="0"/>
        <w:rPr>
          <w:sz w:val="24"/>
        </w:rPr>
      </w:pPr>
      <w:r>
        <w:rPr>
          <w:b/>
          <w:sz w:val="24"/>
        </w:rPr>
        <w:t>9.</w:t>
      </w:r>
      <w:r>
        <w:rPr>
          <w:b/>
          <w:sz w:val="24"/>
        </w:rPr>
        <w:tab/>
        <w:t>Quality and Workmanship</w:t>
      </w:r>
    </w:p>
    <w:p w:rsidR="004C493C" w:rsidRDefault="004C493C" w:rsidP="004C493C">
      <w:pPr>
        <w:pStyle w:val="BodyTextIndent2"/>
        <w:tabs>
          <w:tab w:val="left" w:pos="720"/>
        </w:tabs>
        <w:rPr>
          <w:sz w:val="24"/>
        </w:rPr>
      </w:pPr>
    </w:p>
    <w:p w:rsidR="00855D23" w:rsidRPr="005504F7" w:rsidRDefault="00855D23" w:rsidP="00855D23">
      <w:pPr>
        <w:ind w:left="720"/>
        <w:jc w:val="both"/>
        <w:rPr>
          <w:sz w:val="24"/>
          <w:szCs w:val="24"/>
        </w:rPr>
      </w:pPr>
      <w:r w:rsidRPr="005504F7">
        <w:rPr>
          <w:sz w:val="24"/>
          <w:szCs w:val="24"/>
        </w:rPr>
        <w:t xml:space="preserve">The Bidder shall provide ISO </w:t>
      </w:r>
      <w:proofErr w:type="gramStart"/>
      <w:r w:rsidRPr="005504F7">
        <w:rPr>
          <w:sz w:val="24"/>
          <w:szCs w:val="24"/>
        </w:rPr>
        <w:t>9001 :</w:t>
      </w:r>
      <w:proofErr w:type="gramEnd"/>
      <w:r w:rsidRPr="005504F7">
        <w:rPr>
          <w:sz w:val="24"/>
          <w:szCs w:val="24"/>
        </w:rPr>
        <w:t xml:space="preserve"> 2015 Quality Management System requirement certificate for Quality Assurance for the goods manufacturing factory from an accredited agency for </w:t>
      </w:r>
      <w:r>
        <w:rPr>
          <w:sz w:val="24"/>
        </w:rPr>
        <w:t>Granular Activated Carbon</w:t>
      </w:r>
      <w:r w:rsidRPr="005504F7">
        <w:rPr>
          <w:sz w:val="24"/>
          <w:szCs w:val="24"/>
        </w:rPr>
        <w:t xml:space="preserve">. Accredited Agency shall be a member of International Accredited Forum (IAF) and shall have the authority for the accreditation of mentioned goods in their scope of accreditation.  Scope of the production shall be clearly specified in the certificate. Manufacturer shall maintain the validity of this certificate during the contract Period. If the supply is made from several factories, ISO </w:t>
      </w:r>
      <w:proofErr w:type="gramStart"/>
      <w:r w:rsidRPr="005504F7">
        <w:rPr>
          <w:sz w:val="24"/>
          <w:szCs w:val="24"/>
        </w:rPr>
        <w:t>9001 :</w:t>
      </w:r>
      <w:proofErr w:type="gramEnd"/>
      <w:r w:rsidRPr="005504F7">
        <w:rPr>
          <w:sz w:val="24"/>
          <w:szCs w:val="24"/>
        </w:rPr>
        <w:t xml:space="preserve"> 2015 certificates for quality management system requirement shall be submitted for each factory.</w:t>
      </w:r>
    </w:p>
    <w:p w:rsidR="00855D23" w:rsidRDefault="00855D23" w:rsidP="00855D23">
      <w:pPr>
        <w:pStyle w:val="BodyTextIndent2"/>
        <w:rPr>
          <w:sz w:val="24"/>
        </w:rPr>
      </w:pPr>
    </w:p>
    <w:p w:rsidR="004C493C" w:rsidRDefault="004C493C" w:rsidP="00BB02D4">
      <w:pPr>
        <w:pStyle w:val="BodyTextIndent2"/>
        <w:tabs>
          <w:tab w:val="clear" w:pos="1440"/>
          <w:tab w:val="left" w:pos="720"/>
        </w:tabs>
        <w:ind w:left="720" w:firstLine="0"/>
        <w:rPr>
          <w:sz w:val="24"/>
        </w:rPr>
      </w:pPr>
    </w:p>
    <w:p w:rsidR="00EF3A85" w:rsidRDefault="00EF3A85" w:rsidP="004C493C">
      <w:pPr>
        <w:pStyle w:val="BodyTextIndent2"/>
        <w:tabs>
          <w:tab w:val="left" w:pos="720"/>
        </w:tabs>
        <w:rPr>
          <w:sz w:val="24"/>
        </w:rPr>
      </w:pPr>
    </w:p>
    <w:p w:rsidR="004C493C" w:rsidRPr="00EF3A85" w:rsidRDefault="00EF3A85" w:rsidP="006468AA">
      <w:pPr>
        <w:pStyle w:val="BodyTextIndent2"/>
        <w:tabs>
          <w:tab w:val="left" w:pos="720"/>
        </w:tabs>
        <w:ind w:left="0" w:firstLine="0"/>
        <w:rPr>
          <w:b/>
          <w:sz w:val="24"/>
        </w:rPr>
      </w:pPr>
      <w:r>
        <w:rPr>
          <w:b/>
          <w:sz w:val="24"/>
        </w:rPr>
        <w:t>10.</w:t>
      </w:r>
      <w:r>
        <w:rPr>
          <w:b/>
          <w:sz w:val="24"/>
        </w:rPr>
        <w:tab/>
      </w:r>
      <w:r w:rsidRPr="00EF3A85">
        <w:rPr>
          <w:b/>
          <w:sz w:val="24"/>
        </w:rPr>
        <w:t xml:space="preserve">Features and </w:t>
      </w:r>
      <w:r w:rsidR="006468AA" w:rsidRPr="00EF3A85">
        <w:rPr>
          <w:b/>
          <w:sz w:val="24"/>
        </w:rPr>
        <w:t>Benefits</w:t>
      </w:r>
    </w:p>
    <w:p w:rsidR="004C493C" w:rsidRDefault="004C493C" w:rsidP="004C493C">
      <w:pPr>
        <w:pStyle w:val="BodyTextIndent2"/>
        <w:tabs>
          <w:tab w:val="left" w:pos="720"/>
        </w:tabs>
        <w:rPr>
          <w:sz w:val="24"/>
        </w:rPr>
      </w:pPr>
    </w:p>
    <w:p w:rsidR="00EF3A85" w:rsidRDefault="00EF3A85" w:rsidP="006468AA">
      <w:pPr>
        <w:pStyle w:val="ListParagraph"/>
        <w:numPr>
          <w:ilvl w:val="0"/>
          <w:numId w:val="6"/>
        </w:numPr>
        <w:autoSpaceDE w:val="0"/>
        <w:autoSpaceDN w:val="0"/>
        <w:adjustRightInd w:val="0"/>
        <w:rPr>
          <w:sz w:val="24"/>
        </w:rPr>
      </w:pPr>
      <w:r w:rsidRPr="006468AA">
        <w:rPr>
          <w:sz w:val="24"/>
        </w:rPr>
        <w:t>Porous material manufactu</w:t>
      </w:r>
      <w:r w:rsidR="006468AA" w:rsidRPr="006468AA">
        <w:rPr>
          <w:sz w:val="24"/>
        </w:rPr>
        <w:t>red from carbonaceous raw</w:t>
      </w:r>
      <w:r w:rsidRPr="006468AA">
        <w:rPr>
          <w:sz w:val="24"/>
        </w:rPr>
        <w:t xml:space="preserve"> materials</w:t>
      </w:r>
    </w:p>
    <w:p w:rsidR="00EF3A85" w:rsidRPr="006468AA" w:rsidRDefault="00EF3A85" w:rsidP="006468AA">
      <w:pPr>
        <w:pStyle w:val="ListParagraph"/>
        <w:numPr>
          <w:ilvl w:val="0"/>
          <w:numId w:val="6"/>
        </w:numPr>
        <w:autoSpaceDE w:val="0"/>
        <w:autoSpaceDN w:val="0"/>
        <w:adjustRightInd w:val="0"/>
        <w:rPr>
          <w:sz w:val="24"/>
        </w:rPr>
      </w:pPr>
      <w:r w:rsidRPr="006468AA">
        <w:rPr>
          <w:sz w:val="24"/>
        </w:rPr>
        <w:t>Meets AWWA B-604</w:t>
      </w:r>
      <w:r w:rsidR="00153E9F">
        <w:rPr>
          <w:sz w:val="24"/>
        </w:rPr>
        <w:t>-12</w:t>
      </w:r>
      <w:r w:rsidRPr="006468AA">
        <w:rPr>
          <w:sz w:val="24"/>
        </w:rPr>
        <w:t xml:space="preserve"> standards</w:t>
      </w:r>
      <w:r w:rsidR="00153E9F">
        <w:rPr>
          <w:sz w:val="24"/>
        </w:rPr>
        <w:t>/EN 12915:2009</w:t>
      </w: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BF6CAB" w:rsidP="004C493C">
      <w:pPr>
        <w:pStyle w:val="BodyTextIndent2"/>
        <w:tabs>
          <w:tab w:val="left" w:pos="720"/>
        </w:tabs>
        <w:rPr>
          <w:sz w:val="24"/>
        </w:rPr>
      </w:pPr>
      <w:r>
        <w:rPr>
          <w:noProof/>
          <w:sz w:val="24"/>
        </w:rPr>
        <w:pict>
          <v:shape id="_x0000_s1030" type="#_x0000_t202" style="position:absolute;left:0;text-align:left;margin-left:357pt;margin-top:117.1pt;width:133.5pt;height:18.75pt;z-index:251660288" stroked="f">
            <v:textbox>
              <w:txbxContent>
                <w:p w:rsidR="00CB43AD" w:rsidRPr="00381619" w:rsidRDefault="00CB43AD" w:rsidP="00CB43AD">
                  <w:pPr>
                    <w:rPr>
                      <w:rFonts w:asciiTheme="majorBidi" w:hAnsiTheme="majorBidi" w:cstheme="majorBidi"/>
                    </w:rPr>
                  </w:pPr>
                  <w:r w:rsidRPr="00381619">
                    <w:rPr>
                      <w:rFonts w:asciiTheme="majorBidi" w:hAnsiTheme="majorBidi" w:cstheme="majorBidi"/>
                    </w:rPr>
                    <w:t xml:space="preserve">Revised from </w:t>
                  </w:r>
                  <w:r>
                    <w:rPr>
                      <w:rFonts w:asciiTheme="majorBidi" w:hAnsiTheme="majorBidi" w:cstheme="majorBidi"/>
                    </w:rPr>
                    <w:t>23</w:t>
                  </w:r>
                  <w:r w:rsidRPr="00381619">
                    <w:rPr>
                      <w:rFonts w:asciiTheme="majorBidi" w:hAnsiTheme="majorBidi" w:cstheme="majorBidi"/>
                    </w:rPr>
                    <w:t>.0</w:t>
                  </w:r>
                  <w:r>
                    <w:rPr>
                      <w:rFonts w:asciiTheme="majorBidi" w:hAnsiTheme="majorBidi" w:cstheme="majorBidi"/>
                    </w:rPr>
                    <w:t>7</w:t>
                  </w:r>
                  <w:r w:rsidRPr="00381619">
                    <w:rPr>
                      <w:rFonts w:asciiTheme="majorBidi" w:hAnsiTheme="majorBidi" w:cstheme="majorBidi"/>
                    </w:rPr>
                    <w:t>.2018</w:t>
                  </w:r>
                </w:p>
              </w:txbxContent>
            </v:textbox>
          </v:shape>
        </w:pict>
      </w: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4C493C" w:rsidRDefault="004C493C" w:rsidP="004C493C">
      <w:pPr>
        <w:pStyle w:val="BodyTextIndent2"/>
        <w:tabs>
          <w:tab w:val="left" w:pos="720"/>
        </w:tabs>
        <w:rPr>
          <w:sz w:val="24"/>
        </w:rPr>
      </w:pPr>
    </w:p>
    <w:p w:rsidR="00D054F0" w:rsidRDefault="00D054F0" w:rsidP="00D054F0">
      <w:pPr>
        <w:pStyle w:val="Heading2"/>
        <w:tabs>
          <w:tab w:val="left" w:pos="720"/>
        </w:tabs>
        <w:ind w:left="720" w:hanging="720"/>
        <w:rPr>
          <w:rFonts w:ascii="Cambria" w:eastAsia="Times New Roman" w:hAnsi="Cambria" w:cs="Latha"/>
          <w:b w:val="0"/>
          <w:color w:val="4F81BD"/>
          <w:sz w:val="24"/>
          <w:szCs w:val="24"/>
        </w:rPr>
      </w:pPr>
      <w:r w:rsidRPr="006468AA">
        <w:rPr>
          <w:rFonts w:ascii="Times New Roman" w:eastAsia="Times New Roman" w:hAnsi="Times New Roman" w:cs="Times New Roman"/>
          <w:bCs w:val="0"/>
          <w:color w:val="auto"/>
          <w:sz w:val="24"/>
          <w:szCs w:val="20"/>
        </w:rPr>
        <w:lastRenderedPageBreak/>
        <w:t>11</w:t>
      </w:r>
      <w:r w:rsidR="00CC5B3E" w:rsidRPr="006468AA">
        <w:rPr>
          <w:rFonts w:ascii="Times New Roman" w:eastAsia="Times New Roman" w:hAnsi="Times New Roman" w:cs="Times New Roman"/>
          <w:bCs w:val="0"/>
          <w:color w:val="auto"/>
          <w:sz w:val="24"/>
          <w:szCs w:val="20"/>
        </w:rPr>
        <w:t>.</w:t>
      </w:r>
      <w:r w:rsidRPr="0080422C">
        <w:rPr>
          <w:rFonts w:ascii="Cambria" w:eastAsia="Times New Roman" w:hAnsi="Cambria" w:cs="Latha"/>
          <w:color w:val="4F81BD"/>
          <w:sz w:val="24"/>
          <w:szCs w:val="24"/>
        </w:rPr>
        <w:tab/>
      </w:r>
      <w:r w:rsidRPr="00D054F0">
        <w:rPr>
          <w:rFonts w:ascii="Times New Roman" w:eastAsia="Times New Roman" w:hAnsi="Times New Roman" w:cs="Times New Roman"/>
          <w:bCs w:val="0"/>
          <w:color w:val="auto"/>
          <w:sz w:val="24"/>
          <w:szCs w:val="20"/>
        </w:rPr>
        <w:t>Technical Specification for Granular Activated Carbon</w:t>
      </w:r>
      <w:r>
        <w:rPr>
          <w:rFonts w:ascii="Cambria" w:eastAsia="Times New Roman" w:hAnsi="Cambria" w:cs="Latha"/>
          <w:bCs w:val="0"/>
          <w:color w:val="4F81BD"/>
          <w:sz w:val="24"/>
          <w:szCs w:val="24"/>
        </w:rPr>
        <w:t xml:space="preserve"> </w:t>
      </w:r>
    </w:p>
    <w:p w:rsidR="004C493C" w:rsidRDefault="004C493C" w:rsidP="004C493C">
      <w:pPr>
        <w:jc w:val="both"/>
        <w:rPr>
          <w:b/>
          <w:sz w:val="24"/>
          <w:szCs w:val="24"/>
        </w:rPr>
      </w:pPr>
    </w:p>
    <w:p w:rsidR="004C493C" w:rsidRDefault="006468AA" w:rsidP="006468AA">
      <w:pPr>
        <w:jc w:val="both"/>
        <w:rPr>
          <w:b/>
          <w:sz w:val="24"/>
          <w:szCs w:val="24"/>
        </w:rPr>
      </w:pPr>
      <w:r>
        <w:rPr>
          <w:b/>
          <w:sz w:val="24"/>
          <w:szCs w:val="24"/>
        </w:rPr>
        <w:t>11.1</w:t>
      </w:r>
      <w:r>
        <w:rPr>
          <w:b/>
          <w:sz w:val="24"/>
          <w:szCs w:val="24"/>
        </w:rPr>
        <w:tab/>
      </w:r>
      <w:r w:rsidR="004C493C" w:rsidRPr="00911F9E">
        <w:rPr>
          <w:b/>
          <w:sz w:val="24"/>
          <w:szCs w:val="24"/>
        </w:rPr>
        <w:t>General Requirements</w:t>
      </w:r>
    </w:p>
    <w:p w:rsidR="004C493C" w:rsidRDefault="004C493C" w:rsidP="004C493C">
      <w:pPr>
        <w:ind w:left="720"/>
        <w:jc w:val="both"/>
        <w:rPr>
          <w:sz w:val="24"/>
          <w:szCs w:val="24"/>
        </w:rPr>
      </w:pPr>
    </w:p>
    <w:p w:rsidR="004C493C" w:rsidRDefault="004C493C" w:rsidP="004C493C">
      <w:pPr>
        <w:ind w:left="720"/>
        <w:jc w:val="both"/>
        <w:rPr>
          <w:sz w:val="24"/>
          <w:szCs w:val="24"/>
        </w:rPr>
      </w:pPr>
      <w:r>
        <w:rPr>
          <w:sz w:val="24"/>
          <w:szCs w:val="24"/>
        </w:rPr>
        <w:t xml:space="preserve">All materials to be supplied under Bill no.1 of this contract shall conform to </w:t>
      </w:r>
      <w:r w:rsidRPr="00D054F0">
        <w:rPr>
          <w:sz w:val="24"/>
          <w:szCs w:val="24"/>
        </w:rPr>
        <w:t>EN 129</w:t>
      </w:r>
      <w:r w:rsidR="00D054F0">
        <w:rPr>
          <w:sz w:val="24"/>
          <w:szCs w:val="24"/>
        </w:rPr>
        <w:t>15</w:t>
      </w:r>
      <w:r w:rsidRPr="00D054F0">
        <w:rPr>
          <w:sz w:val="24"/>
          <w:szCs w:val="24"/>
        </w:rPr>
        <w:t>:2009</w:t>
      </w:r>
      <w:r>
        <w:rPr>
          <w:sz w:val="24"/>
          <w:szCs w:val="24"/>
        </w:rPr>
        <w:t xml:space="preserve"> </w:t>
      </w:r>
      <w:r w:rsidR="00153E9F">
        <w:rPr>
          <w:sz w:val="24"/>
          <w:szCs w:val="24"/>
        </w:rPr>
        <w:t xml:space="preserve">or AWWA B 604-12, </w:t>
      </w:r>
      <w:r>
        <w:rPr>
          <w:sz w:val="24"/>
          <w:szCs w:val="24"/>
        </w:rPr>
        <w:t>chemicals used for treatment of water for human consumption-</w:t>
      </w:r>
      <w:r w:rsidR="00153E9F">
        <w:rPr>
          <w:sz w:val="24"/>
          <w:szCs w:val="24"/>
        </w:rPr>
        <w:t>granular</w:t>
      </w:r>
      <w:r>
        <w:rPr>
          <w:sz w:val="24"/>
          <w:szCs w:val="24"/>
        </w:rPr>
        <w:t xml:space="preserve"> activated carbon.</w:t>
      </w:r>
    </w:p>
    <w:p w:rsidR="004C493C" w:rsidRDefault="004C493C" w:rsidP="004C493C">
      <w:pPr>
        <w:jc w:val="both"/>
        <w:rPr>
          <w:sz w:val="24"/>
          <w:szCs w:val="24"/>
        </w:rPr>
      </w:pPr>
    </w:p>
    <w:p w:rsidR="004C493C" w:rsidRPr="006468AA" w:rsidRDefault="006468AA" w:rsidP="006468AA">
      <w:pPr>
        <w:pStyle w:val="ListParagraph"/>
        <w:numPr>
          <w:ilvl w:val="1"/>
          <w:numId w:val="7"/>
        </w:numPr>
        <w:jc w:val="both"/>
        <w:rPr>
          <w:b/>
          <w:sz w:val="24"/>
          <w:szCs w:val="24"/>
        </w:rPr>
      </w:pPr>
      <w:r>
        <w:rPr>
          <w:b/>
          <w:sz w:val="24"/>
          <w:szCs w:val="24"/>
        </w:rPr>
        <w:t xml:space="preserve"> </w:t>
      </w:r>
      <w:r>
        <w:rPr>
          <w:b/>
          <w:sz w:val="24"/>
          <w:szCs w:val="24"/>
        </w:rPr>
        <w:tab/>
      </w:r>
      <w:r w:rsidR="004C493C" w:rsidRPr="006468AA">
        <w:rPr>
          <w:b/>
          <w:sz w:val="24"/>
          <w:szCs w:val="24"/>
        </w:rPr>
        <w:t>Other Requirements</w:t>
      </w:r>
    </w:p>
    <w:p w:rsidR="004C493C" w:rsidRDefault="004C493C" w:rsidP="004C493C">
      <w:pPr>
        <w:jc w:val="both"/>
        <w:rPr>
          <w:b/>
          <w:sz w:val="24"/>
          <w:szCs w:val="24"/>
        </w:rPr>
      </w:pPr>
    </w:p>
    <w:p w:rsidR="004C493C" w:rsidRPr="006468AA" w:rsidRDefault="00F76D85" w:rsidP="006468AA">
      <w:pPr>
        <w:pStyle w:val="ListParagraph"/>
        <w:numPr>
          <w:ilvl w:val="2"/>
          <w:numId w:val="7"/>
        </w:numPr>
        <w:jc w:val="both"/>
        <w:rPr>
          <w:b/>
          <w:sz w:val="24"/>
          <w:szCs w:val="24"/>
        </w:rPr>
      </w:pPr>
      <w:r w:rsidRPr="006468AA">
        <w:rPr>
          <w:b/>
          <w:sz w:val="24"/>
          <w:szCs w:val="24"/>
        </w:rPr>
        <w:t>Features Required</w:t>
      </w:r>
    </w:p>
    <w:p w:rsidR="00F76D85" w:rsidRDefault="00F76D85" w:rsidP="00F76D85">
      <w:pPr>
        <w:autoSpaceDE w:val="0"/>
        <w:autoSpaceDN w:val="0"/>
        <w:adjustRightInd w:val="0"/>
        <w:rPr>
          <w:rFonts w:eastAsiaTheme="minorHAnsi"/>
          <w:sz w:val="24"/>
          <w:szCs w:val="24"/>
          <w:lang w:bidi="ta-IN"/>
        </w:rPr>
      </w:pPr>
    </w:p>
    <w:p w:rsidR="00F76D85" w:rsidRPr="00F76D85" w:rsidRDefault="00F76D85" w:rsidP="00F76D85">
      <w:pPr>
        <w:autoSpaceDE w:val="0"/>
        <w:autoSpaceDN w:val="0"/>
        <w:adjustRightInd w:val="0"/>
        <w:ind w:left="720"/>
        <w:rPr>
          <w:sz w:val="24"/>
        </w:rPr>
      </w:pPr>
      <w:r w:rsidRPr="000527C6">
        <w:rPr>
          <w:sz w:val="24"/>
        </w:rPr>
        <w:t xml:space="preserve"> Granular Activated Carbon Used for Potable Water Supply shall comply with</w:t>
      </w:r>
      <w:r>
        <w:rPr>
          <w:sz w:val="24"/>
        </w:rPr>
        <w:t xml:space="preserve"> </w:t>
      </w:r>
      <w:r w:rsidRPr="000527C6">
        <w:rPr>
          <w:sz w:val="24"/>
        </w:rPr>
        <w:t xml:space="preserve">requirements as specified in </w:t>
      </w:r>
      <w:r>
        <w:rPr>
          <w:sz w:val="24"/>
          <w:szCs w:val="24"/>
        </w:rPr>
        <w:t>following table.</w:t>
      </w:r>
    </w:p>
    <w:p w:rsidR="00F76D85" w:rsidRPr="000527C6" w:rsidRDefault="00F76D85" w:rsidP="00F76D85">
      <w:pPr>
        <w:autoSpaceDE w:val="0"/>
        <w:autoSpaceDN w:val="0"/>
        <w:adjustRightInd w:val="0"/>
        <w:ind w:firstLine="720"/>
        <w:rPr>
          <w:sz w:val="24"/>
        </w:rPr>
      </w:pPr>
    </w:p>
    <w:p w:rsidR="00F76D85" w:rsidRDefault="00F76D85" w:rsidP="00F76D85">
      <w:pPr>
        <w:autoSpaceDE w:val="0"/>
        <w:autoSpaceDN w:val="0"/>
        <w:adjustRightInd w:val="0"/>
        <w:rPr>
          <w:sz w:val="24"/>
        </w:rPr>
      </w:pPr>
      <w:r w:rsidRPr="000527C6">
        <w:rPr>
          <w:sz w:val="24"/>
        </w:rPr>
        <w:t xml:space="preserve">Table 1 – Product Specification </w:t>
      </w:r>
    </w:p>
    <w:tbl>
      <w:tblPr>
        <w:tblStyle w:val="TableGrid"/>
        <w:tblW w:w="0" w:type="auto"/>
        <w:tblLayout w:type="fixed"/>
        <w:tblLook w:val="04A0" w:firstRow="1" w:lastRow="0" w:firstColumn="1" w:lastColumn="0" w:noHBand="0" w:noVBand="1"/>
      </w:tblPr>
      <w:tblGrid>
        <w:gridCol w:w="3888"/>
        <w:gridCol w:w="1980"/>
        <w:gridCol w:w="3708"/>
      </w:tblGrid>
      <w:tr w:rsidR="00F76D85" w:rsidTr="00AB6A4D">
        <w:trPr>
          <w:trHeight w:val="395"/>
        </w:trPr>
        <w:tc>
          <w:tcPr>
            <w:tcW w:w="3888" w:type="dxa"/>
          </w:tcPr>
          <w:p w:rsidR="00F76D85" w:rsidRPr="00AB6A4D" w:rsidRDefault="00F76D85" w:rsidP="00894F09">
            <w:pPr>
              <w:autoSpaceDE w:val="0"/>
              <w:autoSpaceDN w:val="0"/>
              <w:adjustRightInd w:val="0"/>
              <w:rPr>
                <w:b/>
                <w:bCs/>
                <w:sz w:val="24"/>
              </w:rPr>
            </w:pPr>
            <w:r w:rsidRPr="00AB6A4D">
              <w:rPr>
                <w:b/>
                <w:bCs/>
                <w:sz w:val="24"/>
              </w:rPr>
              <w:t>Parameter</w:t>
            </w:r>
          </w:p>
        </w:tc>
        <w:tc>
          <w:tcPr>
            <w:tcW w:w="1980" w:type="dxa"/>
          </w:tcPr>
          <w:p w:rsidR="00F76D85" w:rsidRPr="00AB6A4D" w:rsidRDefault="00F76D85" w:rsidP="00894F09">
            <w:pPr>
              <w:autoSpaceDE w:val="0"/>
              <w:autoSpaceDN w:val="0"/>
              <w:adjustRightInd w:val="0"/>
              <w:rPr>
                <w:b/>
                <w:bCs/>
                <w:sz w:val="24"/>
              </w:rPr>
            </w:pPr>
            <w:r w:rsidRPr="00AB6A4D">
              <w:rPr>
                <w:b/>
                <w:bCs/>
                <w:sz w:val="24"/>
              </w:rPr>
              <w:t>Requirements</w:t>
            </w:r>
          </w:p>
        </w:tc>
        <w:tc>
          <w:tcPr>
            <w:tcW w:w="3708" w:type="dxa"/>
          </w:tcPr>
          <w:p w:rsidR="00F76D85" w:rsidRPr="00AB6A4D" w:rsidRDefault="00F76D85" w:rsidP="00894F09">
            <w:pPr>
              <w:autoSpaceDE w:val="0"/>
              <w:autoSpaceDN w:val="0"/>
              <w:adjustRightInd w:val="0"/>
              <w:rPr>
                <w:b/>
                <w:bCs/>
                <w:sz w:val="24"/>
              </w:rPr>
            </w:pPr>
            <w:r w:rsidRPr="00AB6A4D">
              <w:rPr>
                <w:b/>
                <w:bCs/>
                <w:sz w:val="24"/>
              </w:rPr>
              <w:t>Test Method</w:t>
            </w:r>
          </w:p>
          <w:p w:rsidR="00F76D85" w:rsidRPr="00AB6A4D" w:rsidRDefault="00F76D85" w:rsidP="00894F09">
            <w:pPr>
              <w:autoSpaceDE w:val="0"/>
              <w:autoSpaceDN w:val="0"/>
              <w:adjustRightInd w:val="0"/>
              <w:rPr>
                <w:b/>
                <w:bCs/>
                <w:sz w:val="24"/>
              </w:rPr>
            </w:pPr>
          </w:p>
        </w:tc>
      </w:tr>
      <w:tr w:rsidR="00F76D85" w:rsidTr="00AB6A4D">
        <w:tc>
          <w:tcPr>
            <w:tcW w:w="3888" w:type="dxa"/>
          </w:tcPr>
          <w:p w:rsidR="00F76D85" w:rsidRPr="00AB6A4D" w:rsidRDefault="00F76D85" w:rsidP="00894F09">
            <w:pPr>
              <w:autoSpaceDE w:val="0"/>
              <w:autoSpaceDN w:val="0"/>
              <w:adjustRightInd w:val="0"/>
              <w:rPr>
                <w:b/>
                <w:bCs/>
                <w:sz w:val="24"/>
              </w:rPr>
            </w:pPr>
            <w:r w:rsidRPr="00AB6A4D">
              <w:rPr>
                <w:b/>
                <w:bCs/>
                <w:sz w:val="24"/>
              </w:rPr>
              <w:t xml:space="preserve">A. Chemical requirements  </w:t>
            </w:r>
          </w:p>
        </w:tc>
        <w:tc>
          <w:tcPr>
            <w:tcW w:w="1980" w:type="dxa"/>
          </w:tcPr>
          <w:p w:rsidR="00F76D85" w:rsidRDefault="00F76D85" w:rsidP="00894F09">
            <w:pPr>
              <w:autoSpaceDE w:val="0"/>
              <w:autoSpaceDN w:val="0"/>
              <w:adjustRightInd w:val="0"/>
              <w:rPr>
                <w:sz w:val="24"/>
              </w:rPr>
            </w:pPr>
          </w:p>
        </w:tc>
        <w:tc>
          <w:tcPr>
            <w:tcW w:w="3708" w:type="dxa"/>
          </w:tcPr>
          <w:p w:rsidR="00F76D85" w:rsidRDefault="00F76D85" w:rsidP="00894F09">
            <w:pPr>
              <w:autoSpaceDE w:val="0"/>
              <w:autoSpaceDN w:val="0"/>
              <w:adjustRightInd w:val="0"/>
              <w:rPr>
                <w:sz w:val="24"/>
              </w:rPr>
            </w:pPr>
          </w:p>
        </w:tc>
      </w:tr>
      <w:tr w:rsidR="00F76D85" w:rsidTr="00AB6A4D">
        <w:tc>
          <w:tcPr>
            <w:tcW w:w="3888" w:type="dxa"/>
          </w:tcPr>
          <w:p w:rsidR="00F76D85" w:rsidRDefault="00F76D85" w:rsidP="00894F09">
            <w:pPr>
              <w:autoSpaceDE w:val="0"/>
              <w:autoSpaceDN w:val="0"/>
              <w:adjustRightInd w:val="0"/>
              <w:rPr>
                <w:sz w:val="24"/>
              </w:rPr>
            </w:pPr>
            <w:r w:rsidRPr="000527C6">
              <w:rPr>
                <w:sz w:val="24"/>
              </w:rPr>
              <w:t>Iodine number, mg/g of dry product</w:t>
            </w:r>
          </w:p>
        </w:tc>
        <w:tc>
          <w:tcPr>
            <w:tcW w:w="1980" w:type="dxa"/>
          </w:tcPr>
          <w:p w:rsidR="00F76D85" w:rsidRDefault="00F76D85" w:rsidP="00894F09">
            <w:pPr>
              <w:autoSpaceDE w:val="0"/>
              <w:autoSpaceDN w:val="0"/>
              <w:adjustRightInd w:val="0"/>
              <w:rPr>
                <w:sz w:val="24"/>
              </w:rPr>
            </w:pPr>
            <w:r w:rsidRPr="000527C6">
              <w:rPr>
                <w:sz w:val="24"/>
              </w:rPr>
              <w:t xml:space="preserve">900 min </w:t>
            </w:r>
          </w:p>
        </w:tc>
        <w:tc>
          <w:tcPr>
            <w:tcW w:w="3708" w:type="dxa"/>
          </w:tcPr>
          <w:p w:rsidR="00F76D85" w:rsidRDefault="00F76D85" w:rsidP="00894F09">
            <w:pPr>
              <w:autoSpaceDE w:val="0"/>
              <w:autoSpaceDN w:val="0"/>
              <w:adjustRightInd w:val="0"/>
              <w:rPr>
                <w:sz w:val="24"/>
              </w:rPr>
            </w:pPr>
            <w:r w:rsidRPr="000527C6">
              <w:rPr>
                <w:sz w:val="24"/>
              </w:rPr>
              <w:t>ASTM D4607, EN 12902: 1999</w:t>
            </w:r>
          </w:p>
        </w:tc>
      </w:tr>
      <w:tr w:rsidR="00F76D85" w:rsidTr="00AB6A4D">
        <w:tc>
          <w:tcPr>
            <w:tcW w:w="3888" w:type="dxa"/>
          </w:tcPr>
          <w:p w:rsidR="00F76D85" w:rsidRPr="00A35466" w:rsidRDefault="00F76D85" w:rsidP="00894F09">
            <w:pPr>
              <w:autoSpaceDE w:val="0"/>
              <w:autoSpaceDN w:val="0"/>
              <w:adjustRightInd w:val="0"/>
              <w:rPr>
                <w:sz w:val="24"/>
              </w:rPr>
            </w:pPr>
            <w:r w:rsidRPr="00A35466">
              <w:rPr>
                <w:sz w:val="24"/>
              </w:rPr>
              <w:t>Uniformity coefficient, UC</w:t>
            </w:r>
          </w:p>
        </w:tc>
        <w:tc>
          <w:tcPr>
            <w:tcW w:w="1980" w:type="dxa"/>
          </w:tcPr>
          <w:p w:rsidR="00F76D85" w:rsidRPr="00697407" w:rsidRDefault="006A17F8" w:rsidP="00894F09">
            <w:pPr>
              <w:autoSpaceDE w:val="0"/>
              <w:autoSpaceDN w:val="0"/>
              <w:adjustRightInd w:val="0"/>
              <w:rPr>
                <w:color w:val="FF0000"/>
                <w:sz w:val="24"/>
              </w:rPr>
            </w:pPr>
            <w:r>
              <w:rPr>
                <w:sz w:val="24"/>
              </w:rPr>
              <w:t>1.4-2.2</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Pr="00AB6A4D" w:rsidRDefault="00F76D85" w:rsidP="00894F09">
            <w:pPr>
              <w:autoSpaceDE w:val="0"/>
              <w:autoSpaceDN w:val="0"/>
              <w:adjustRightInd w:val="0"/>
              <w:rPr>
                <w:b/>
                <w:bCs/>
                <w:sz w:val="24"/>
              </w:rPr>
            </w:pPr>
            <w:r w:rsidRPr="00AB6A4D">
              <w:rPr>
                <w:b/>
                <w:bCs/>
                <w:sz w:val="24"/>
              </w:rPr>
              <w:t xml:space="preserve">B. Impurities  </w:t>
            </w:r>
          </w:p>
        </w:tc>
        <w:tc>
          <w:tcPr>
            <w:tcW w:w="1980" w:type="dxa"/>
          </w:tcPr>
          <w:p w:rsidR="00F76D85" w:rsidRDefault="00F76D85" w:rsidP="00894F09">
            <w:pPr>
              <w:autoSpaceDE w:val="0"/>
              <w:autoSpaceDN w:val="0"/>
              <w:adjustRightInd w:val="0"/>
              <w:rPr>
                <w:sz w:val="24"/>
              </w:rPr>
            </w:pPr>
          </w:p>
        </w:tc>
        <w:tc>
          <w:tcPr>
            <w:tcW w:w="3708" w:type="dxa"/>
          </w:tcPr>
          <w:p w:rsidR="00F76D85" w:rsidRDefault="00F76D85" w:rsidP="00894F09">
            <w:pPr>
              <w:autoSpaceDE w:val="0"/>
              <w:autoSpaceDN w:val="0"/>
              <w:adjustRightInd w:val="0"/>
              <w:rPr>
                <w:sz w:val="24"/>
              </w:rPr>
            </w:pPr>
          </w:p>
        </w:tc>
      </w:tr>
      <w:tr w:rsidR="00F76D85" w:rsidTr="00AB6A4D">
        <w:tc>
          <w:tcPr>
            <w:tcW w:w="3888" w:type="dxa"/>
          </w:tcPr>
          <w:p w:rsidR="00F76D85" w:rsidRDefault="00F76D85" w:rsidP="00894F09">
            <w:pPr>
              <w:autoSpaceDE w:val="0"/>
              <w:autoSpaceDN w:val="0"/>
              <w:adjustRightInd w:val="0"/>
              <w:rPr>
                <w:sz w:val="24"/>
              </w:rPr>
            </w:pPr>
            <w:r w:rsidRPr="000527C6">
              <w:rPr>
                <w:sz w:val="24"/>
              </w:rPr>
              <w:t>Water soluble matter, %(w/w)</w:t>
            </w:r>
          </w:p>
        </w:tc>
        <w:tc>
          <w:tcPr>
            <w:tcW w:w="1980" w:type="dxa"/>
          </w:tcPr>
          <w:p w:rsidR="00F76D85" w:rsidRDefault="00F76D85" w:rsidP="00894F09">
            <w:pPr>
              <w:autoSpaceDE w:val="0"/>
              <w:autoSpaceDN w:val="0"/>
              <w:adjustRightInd w:val="0"/>
              <w:rPr>
                <w:sz w:val="24"/>
              </w:rPr>
            </w:pPr>
            <w:r w:rsidRPr="000527C6">
              <w:rPr>
                <w:sz w:val="24"/>
              </w:rPr>
              <w:t xml:space="preserve">3.0 max </w:t>
            </w:r>
          </w:p>
        </w:tc>
        <w:tc>
          <w:tcPr>
            <w:tcW w:w="3708" w:type="dxa"/>
          </w:tcPr>
          <w:p w:rsidR="00F76D85" w:rsidRDefault="00F76D85" w:rsidP="00894F09">
            <w:pPr>
              <w:autoSpaceDE w:val="0"/>
              <w:autoSpaceDN w:val="0"/>
              <w:adjustRightInd w:val="0"/>
              <w:rPr>
                <w:sz w:val="24"/>
              </w:rPr>
            </w:pPr>
            <w:r w:rsidRPr="000527C6">
              <w:rPr>
                <w:sz w:val="24"/>
              </w:rPr>
              <w:t>AWWA B600-96, 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Moisture, %(w/w) </w:t>
            </w:r>
          </w:p>
        </w:tc>
        <w:tc>
          <w:tcPr>
            <w:tcW w:w="1980" w:type="dxa"/>
          </w:tcPr>
          <w:p w:rsidR="00F76D85" w:rsidRDefault="00F76D85" w:rsidP="00894F09">
            <w:pPr>
              <w:autoSpaceDE w:val="0"/>
              <w:autoSpaceDN w:val="0"/>
              <w:adjustRightInd w:val="0"/>
              <w:rPr>
                <w:sz w:val="24"/>
              </w:rPr>
            </w:pPr>
            <w:r w:rsidRPr="000527C6">
              <w:rPr>
                <w:sz w:val="24"/>
              </w:rPr>
              <w:t>5 max</w:t>
            </w:r>
          </w:p>
        </w:tc>
        <w:tc>
          <w:tcPr>
            <w:tcW w:w="3708" w:type="dxa"/>
          </w:tcPr>
          <w:p w:rsidR="00F76D85" w:rsidRPr="000527C6" w:rsidRDefault="00F76D85" w:rsidP="00894F09">
            <w:pPr>
              <w:autoSpaceDE w:val="0"/>
              <w:autoSpaceDN w:val="0"/>
              <w:adjustRightInd w:val="0"/>
              <w:rPr>
                <w:sz w:val="24"/>
              </w:rPr>
            </w:pPr>
            <w:r w:rsidRPr="000527C6">
              <w:rPr>
                <w:sz w:val="24"/>
              </w:rPr>
              <w:t xml:space="preserve">AWWA B600-96 </w:t>
            </w:r>
          </w:p>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Ash, %(w/w) </w:t>
            </w:r>
          </w:p>
        </w:tc>
        <w:tc>
          <w:tcPr>
            <w:tcW w:w="1980" w:type="dxa"/>
          </w:tcPr>
          <w:p w:rsidR="00F76D85" w:rsidRDefault="00F76D85" w:rsidP="00894F09">
            <w:pPr>
              <w:autoSpaceDE w:val="0"/>
              <w:autoSpaceDN w:val="0"/>
              <w:adjustRightInd w:val="0"/>
              <w:rPr>
                <w:sz w:val="24"/>
              </w:rPr>
            </w:pPr>
            <w:r w:rsidRPr="000527C6">
              <w:rPr>
                <w:sz w:val="24"/>
              </w:rPr>
              <w:t xml:space="preserve">15 max </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Zinc, %(w/w)</w:t>
            </w:r>
          </w:p>
        </w:tc>
        <w:tc>
          <w:tcPr>
            <w:tcW w:w="1980" w:type="dxa"/>
          </w:tcPr>
          <w:p w:rsidR="00F76D85" w:rsidRDefault="00F76D85" w:rsidP="00894F09">
            <w:pPr>
              <w:autoSpaceDE w:val="0"/>
              <w:autoSpaceDN w:val="0"/>
              <w:adjustRightInd w:val="0"/>
              <w:rPr>
                <w:sz w:val="24"/>
              </w:rPr>
            </w:pPr>
            <w:r w:rsidRPr="000527C6">
              <w:rPr>
                <w:sz w:val="24"/>
              </w:rPr>
              <w:t>0.002 max</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Pr="00AB6A4D" w:rsidRDefault="00F76D85" w:rsidP="00894F09">
            <w:pPr>
              <w:autoSpaceDE w:val="0"/>
              <w:autoSpaceDN w:val="0"/>
              <w:adjustRightInd w:val="0"/>
              <w:rPr>
                <w:b/>
                <w:bCs/>
                <w:sz w:val="24"/>
              </w:rPr>
            </w:pPr>
            <w:r w:rsidRPr="00AB6A4D">
              <w:rPr>
                <w:b/>
                <w:bCs/>
                <w:sz w:val="24"/>
              </w:rPr>
              <w:t xml:space="preserve">C. Physical Requirements  </w:t>
            </w:r>
          </w:p>
        </w:tc>
        <w:tc>
          <w:tcPr>
            <w:tcW w:w="1980" w:type="dxa"/>
          </w:tcPr>
          <w:p w:rsidR="00F76D85" w:rsidRDefault="00F76D85" w:rsidP="00894F09">
            <w:pPr>
              <w:autoSpaceDE w:val="0"/>
              <w:autoSpaceDN w:val="0"/>
              <w:adjustRightInd w:val="0"/>
              <w:rPr>
                <w:sz w:val="24"/>
              </w:rPr>
            </w:pPr>
          </w:p>
        </w:tc>
        <w:tc>
          <w:tcPr>
            <w:tcW w:w="3708" w:type="dxa"/>
          </w:tcPr>
          <w:p w:rsidR="00F76D85" w:rsidRDefault="00F76D85" w:rsidP="00894F09">
            <w:pPr>
              <w:autoSpaceDE w:val="0"/>
              <w:autoSpaceDN w:val="0"/>
              <w:adjustRightInd w:val="0"/>
              <w:rPr>
                <w:sz w:val="24"/>
              </w:rPr>
            </w:pP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Ball pan hardness </w:t>
            </w:r>
          </w:p>
        </w:tc>
        <w:tc>
          <w:tcPr>
            <w:tcW w:w="1980" w:type="dxa"/>
          </w:tcPr>
          <w:p w:rsidR="00F76D85" w:rsidRDefault="00F76D85" w:rsidP="00894F09">
            <w:pPr>
              <w:autoSpaceDE w:val="0"/>
              <w:autoSpaceDN w:val="0"/>
              <w:adjustRightInd w:val="0"/>
              <w:rPr>
                <w:sz w:val="24"/>
              </w:rPr>
            </w:pPr>
            <w:r w:rsidRPr="000527C6">
              <w:rPr>
                <w:sz w:val="24"/>
              </w:rPr>
              <w:t xml:space="preserve">75 min </w:t>
            </w:r>
          </w:p>
        </w:tc>
        <w:tc>
          <w:tcPr>
            <w:tcW w:w="3708" w:type="dxa"/>
          </w:tcPr>
          <w:p w:rsidR="00F76D85" w:rsidRDefault="00F76D85" w:rsidP="00894F09">
            <w:pPr>
              <w:autoSpaceDE w:val="0"/>
              <w:autoSpaceDN w:val="0"/>
              <w:adjustRightInd w:val="0"/>
              <w:rPr>
                <w:sz w:val="24"/>
              </w:rPr>
            </w:pPr>
            <w:r w:rsidRPr="000527C6">
              <w:rPr>
                <w:sz w:val="24"/>
              </w:rPr>
              <w:t>EN 12915: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Wet ability</w:t>
            </w:r>
          </w:p>
        </w:tc>
        <w:tc>
          <w:tcPr>
            <w:tcW w:w="1980" w:type="dxa"/>
          </w:tcPr>
          <w:p w:rsidR="00F76D85" w:rsidRDefault="00F76D85" w:rsidP="00894F09">
            <w:pPr>
              <w:autoSpaceDE w:val="0"/>
              <w:autoSpaceDN w:val="0"/>
              <w:adjustRightInd w:val="0"/>
              <w:rPr>
                <w:sz w:val="24"/>
              </w:rPr>
            </w:pPr>
            <w:r w:rsidRPr="000527C6">
              <w:rPr>
                <w:sz w:val="24"/>
              </w:rPr>
              <w:t xml:space="preserve">99 min </w:t>
            </w:r>
          </w:p>
        </w:tc>
        <w:tc>
          <w:tcPr>
            <w:tcW w:w="3708" w:type="dxa"/>
          </w:tcPr>
          <w:p w:rsidR="00F76D85" w:rsidRDefault="00F76D85" w:rsidP="00894F09">
            <w:pPr>
              <w:autoSpaceDE w:val="0"/>
              <w:autoSpaceDN w:val="0"/>
              <w:adjustRightInd w:val="0"/>
              <w:rPr>
                <w:sz w:val="24"/>
              </w:rPr>
            </w:pPr>
            <w:r w:rsidRPr="000527C6">
              <w:rPr>
                <w:sz w:val="24"/>
              </w:rPr>
              <w:t>EN 12915: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Bulk density, packed, kg/m³ </w:t>
            </w:r>
          </w:p>
        </w:tc>
        <w:tc>
          <w:tcPr>
            <w:tcW w:w="1980" w:type="dxa"/>
          </w:tcPr>
          <w:p w:rsidR="00F76D85" w:rsidRDefault="00F76D85" w:rsidP="00894F09">
            <w:pPr>
              <w:autoSpaceDE w:val="0"/>
              <w:autoSpaceDN w:val="0"/>
              <w:adjustRightInd w:val="0"/>
              <w:rPr>
                <w:sz w:val="24"/>
              </w:rPr>
            </w:pPr>
            <w:r w:rsidRPr="000527C6">
              <w:rPr>
                <w:sz w:val="24"/>
              </w:rPr>
              <w:t xml:space="preserve">180 min </w:t>
            </w:r>
          </w:p>
        </w:tc>
        <w:tc>
          <w:tcPr>
            <w:tcW w:w="3708" w:type="dxa"/>
          </w:tcPr>
          <w:p w:rsidR="00F76D85" w:rsidRDefault="00F76D85" w:rsidP="00894F09">
            <w:pPr>
              <w:autoSpaceDE w:val="0"/>
              <w:autoSpaceDN w:val="0"/>
              <w:adjustRightInd w:val="0"/>
              <w:rPr>
                <w:sz w:val="24"/>
              </w:rPr>
            </w:pPr>
            <w:r w:rsidRPr="000527C6">
              <w:rPr>
                <w:sz w:val="24"/>
              </w:rPr>
              <w:t>EN 12915: 1999</w:t>
            </w:r>
          </w:p>
        </w:tc>
      </w:tr>
      <w:tr w:rsidR="00F76D85" w:rsidTr="00AB6A4D">
        <w:tc>
          <w:tcPr>
            <w:tcW w:w="3888" w:type="dxa"/>
          </w:tcPr>
          <w:p w:rsidR="00F76D85" w:rsidRPr="00AB6A4D" w:rsidRDefault="00F76D85" w:rsidP="00894F09">
            <w:pPr>
              <w:autoSpaceDE w:val="0"/>
              <w:autoSpaceDN w:val="0"/>
              <w:adjustRightInd w:val="0"/>
              <w:rPr>
                <w:b/>
                <w:bCs/>
                <w:sz w:val="24"/>
              </w:rPr>
            </w:pPr>
            <w:r w:rsidRPr="00AB6A4D">
              <w:rPr>
                <w:b/>
                <w:bCs/>
                <w:sz w:val="24"/>
              </w:rPr>
              <w:t xml:space="preserve">D. Toxic Substances </w:t>
            </w:r>
          </w:p>
        </w:tc>
        <w:tc>
          <w:tcPr>
            <w:tcW w:w="1980" w:type="dxa"/>
          </w:tcPr>
          <w:p w:rsidR="00F76D85" w:rsidRDefault="00F76D85" w:rsidP="00894F09">
            <w:pPr>
              <w:autoSpaceDE w:val="0"/>
              <w:autoSpaceDN w:val="0"/>
              <w:adjustRightInd w:val="0"/>
              <w:rPr>
                <w:sz w:val="24"/>
              </w:rPr>
            </w:pPr>
            <w:r w:rsidRPr="000527C6">
              <w:rPr>
                <w:sz w:val="24"/>
              </w:rPr>
              <w:t>Maximum limit mg/kg of Product</w:t>
            </w:r>
          </w:p>
        </w:tc>
        <w:tc>
          <w:tcPr>
            <w:tcW w:w="3708" w:type="dxa"/>
          </w:tcPr>
          <w:p w:rsidR="00F76D85" w:rsidRPr="000527C6" w:rsidRDefault="00F76D85" w:rsidP="00894F09">
            <w:pPr>
              <w:autoSpaceDE w:val="0"/>
              <w:autoSpaceDN w:val="0"/>
              <w:adjustRightInd w:val="0"/>
              <w:rPr>
                <w:sz w:val="24"/>
              </w:rPr>
            </w:pPr>
            <w:r w:rsidRPr="000527C6">
              <w:rPr>
                <w:sz w:val="24"/>
              </w:rPr>
              <w:t xml:space="preserve">Test Method </w:t>
            </w:r>
          </w:p>
          <w:p w:rsidR="00F76D85" w:rsidRDefault="00F76D85" w:rsidP="00894F09">
            <w:pPr>
              <w:autoSpaceDE w:val="0"/>
              <w:autoSpaceDN w:val="0"/>
              <w:adjustRightInd w:val="0"/>
              <w:rPr>
                <w:sz w:val="24"/>
              </w:rPr>
            </w:pP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Arsenic, As </w:t>
            </w:r>
          </w:p>
        </w:tc>
        <w:tc>
          <w:tcPr>
            <w:tcW w:w="1980" w:type="dxa"/>
          </w:tcPr>
          <w:p w:rsidR="00F76D85" w:rsidRDefault="00F76D85" w:rsidP="00894F09">
            <w:pPr>
              <w:autoSpaceDE w:val="0"/>
              <w:autoSpaceDN w:val="0"/>
              <w:adjustRightInd w:val="0"/>
              <w:rPr>
                <w:sz w:val="24"/>
              </w:rPr>
            </w:pPr>
            <w:r w:rsidRPr="000527C6">
              <w:rPr>
                <w:sz w:val="24"/>
              </w:rPr>
              <w:t>10</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rPr>
          <w:trHeight w:val="305"/>
        </w:trPr>
        <w:tc>
          <w:tcPr>
            <w:tcW w:w="3888" w:type="dxa"/>
          </w:tcPr>
          <w:p w:rsidR="00F76D85" w:rsidRDefault="00F76D85" w:rsidP="00894F09">
            <w:pPr>
              <w:autoSpaceDE w:val="0"/>
              <w:autoSpaceDN w:val="0"/>
              <w:adjustRightInd w:val="0"/>
              <w:rPr>
                <w:sz w:val="24"/>
              </w:rPr>
            </w:pPr>
            <w:r w:rsidRPr="000527C6">
              <w:rPr>
                <w:sz w:val="24"/>
              </w:rPr>
              <w:t>Cadmium, Cd</w:t>
            </w:r>
          </w:p>
        </w:tc>
        <w:tc>
          <w:tcPr>
            <w:tcW w:w="1980" w:type="dxa"/>
          </w:tcPr>
          <w:p w:rsidR="00F76D85" w:rsidRDefault="00F76D85" w:rsidP="00894F09">
            <w:pPr>
              <w:autoSpaceDE w:val="0"/>
              <w:autoSpaceDN w:val="0"/>
              <w:adjustRightInd w:val="0"/>
              <w:rPr>
                <w:sz w:val="24"/>
              </w:rPr>
            </w:pPr>
            <w:r w:rsidRPr="000527C6">
              <w:rPr>
                <w:sz w:val="24"/>
              </w:rPr>
              <w:t xml:space="preserve">0.5 </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Chromium, Cr </w:t>
            </w:r>
          </w:p>
        </w:tc>
        <w:tc>
          <w:tcPr>
            <w:tcW w:w="1980" w:type="dxa"/>
          </w:tcPr>
          <w:p w:rsidR="00F76D85" w:rsidRDefault="00F76D85" w:rsidP="00894F09">
            <w:pPr>
              <w:autoSpaceDE w:val="0"/>
              <w:autoSpaceDN w:val="0"/>
              <w:adjustRightInd w:val="0"/>
              <w:rPr>
                <w:sz w:val="24"/>
              </w:rPr>
            </w:pPr>
            <w:r w:rsidRPr="000527C6">
              <w:rPr>
                <w:sz w:val="24"/>
              </w:rPr>
              <w:t xml:space="preserve">5 </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Mercury, Hg </w:t>
            </w:r>
          </w:p>
        </w:tc>
        <w:tc>
          <w:tcPr>
            <w:tcW w:w="1980" w:type="dxa"/>
          </w:tcPr>
          <w:p w:rsidR="00F76D85" w:rsidRDefault="00F76D85" w:rsidP="00894F09">
            <w:pPr>
              <w:autoSpaceDE w:val="0"/>
              <w:autoSpaceDN w:val="0"/>
              <w:adjustRightInd w:val="0"/>
              <w:rPr>
                <w:sz w:val="24"/>
              </w:rPr>
            </w:pPr>
            <w:r w:rsidRPr="000527C6">
              <w:rPr>
                <w:sz w:val="24"/>
              </w:rPr>
              <w:t>0.3</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Nickel, Ni </w:t>
            </w:r>
          </w:p>
        </w:tc>
        <w:tc>
          <w:tcPr>
            <w:tcW w:w="1980" w:type="dxa"/>
          </w:tcPr>
          <w:p w:rsidR="00F76D85" w:rsidRDefault="00F76D85" w:rsidP="00894F09">
            <w:pPr>
              <w:autoSpaceDE w:val="0"/>
              <w:autoSpaceDN w:val="0"/>
              <w:adjustRightInd w:val="0"/>
              <w:rPr>
                <w:sz w:val="24"/>
              </w:rPr>
            </w:pPr>
            <w:r w:rsidRPr="000527C6">
              <w:rPr>
                <w:sz w:val="24"/>
              </w:rPr>
              <w:t xml:space="preserve">5 </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Lead, </w:t>
            </w:r>
            <w:proofErr w:type="spellStart"/>
            <w:r w:rsidRPr="000527C6">
              <w:rPr>
                <w:sz w:val="24"/>
              </w:rPr>
              <w:t>Pb</w:t>
            </w:r>
            <w:proofErr w:type="spellEnd"/>
            <w:r w:rsidRPr="000527C6">
              <w:rPr>
                <w:sz w:val="24"/>
              </w:rPr>
              <w:t xml:space="preserve"> </w:t>
            </w:r>
          </w:p>
        </w:tc>
        <w:tc>
          <w:tcPr>
            <w:tcW w:w="1980" w:type="dxa"/>
          </w:tcPr>
          <w:p w:rsidR="00F76D85" w:rsidRDefault="00F76D85" w:rsidP="00894F09">
            <w:pPr>
              <w:autoSpaceDE w:val="0"/>
              <w:autoSpaceDN w:val="0"/>
              <w:adjustRightInd w:val="0"/>
              <w:rPr>
                <w:sz w:val="24"/>
              </w:rPr>
            </w:pPr>
            <w:r w:rsidRPr="000527C6">
              <w:rPr>
                <w:sz w:val="24"/>
              </w:rPr>
              <w:t xml:space="preserve">5 </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Selenium, Se </w:t>
            </w:r>
          </w:p>
        </w:tc>
        <w:tc>
          <w:tcPr>
            <w:tcW w:w="1980" w:type="dxa"/>
          </w:tcPr>
          <w:p w:rsidR="00F76D85" w:rsidRDefault="00F76D85" w:rsidP="00894F09">
            <w:pPr>
              <w:autoSpaceDE w:val="0"/>
              <w:autoSpaceDN w:val="0"/>
              <w:adjustRightInd w:val="0"/>
              <w:rPr>
                <w:sz w:val="24"/>
              </w:rPr>
            </w:pPr>
            <w:r w:rsidRPr="000527C6">
              <w:rPr>
                <w:sz w:val="24"/>
              </w:rPr>
              <w:t xml:space="preserve">3 </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Antimony, </w:t>
            </w:r>
            <w:proofErr w:type="spellStart"/>
            <w:r w:rsidRPr="000527C6">
              <w:rPr>
                <w:sz w:val="24"/>
              </w:rPr>
              <w:t>Sb</w:t>
            </w:r>
            <w:proofErr w:type="spellEnd"/>
            <w:r w:rsidRPr="000527C6">
              <w:rPr>
                <w:sz w:val="24"/>
              </w:rPr>
              <w:t xml:space="preserve"> </w:t>
            </w:r>
          </w:p>
        </w:tc>
        <w:tc>
          <w:tcPr>
            <w:tcW w:w="1980" w:type="dxa"/>
          </w:tcPr>
          <w:p w:rsidR="00F76D85" w:rsidRDefault="00F76D85" w:rsidP="00894F09">
            <w:pPr>
              <w:autoSpaceDE w:val="0"/>
              <w:autoSpaceDN w:val="0"/>
              <w:adjustRightInd w:val="0"/>
              <w:rPr>
                <w:sz w:val="24"/>
              </w:rPr>
            </w:pPr>
            <w:r w:rsidRPr="000527C6">
              <w:rPr>
                <w:sz w:val="24"/>
              </w:rPr>
              <w:t xml:space="preserve">3 </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Cyanide, </w:t>
            </w:r>
            <w:proofErr w:type="spellStart"/>
            <w:r w:rsidRPr="000527C6">
              <w:rPr>
                <w:sz w:val="24"/>
              </w:rPr>
              <w:t>Cn</w:t>
            </w:r>
            <w:proofErr w:type="spellEnd"/>
            <w:r w:rsidRPr="000527C6">
              <w:rPr>
                <w:sz w:val="24"/>
              </w:rPr>
              <w:t xml:space="preserve"> </w:t>
            </w:r>
          </w:p>
        </w:tc>
        <w:tc>
          <w:tcPr>
            <w:tcW w:w="1980" w:type="dxa"/>
          </w:tcPr>
          <w:p w:rsidR="00F76D85" w:rsidRDefault="00F76D85" w:rsidP="00894F09">
            <w:pPr>
              <w:autoSpaceDE w:val="0"/>
              <w:autoSpaceDN w:val="0"/>
              <w:adjustRightInd w:val="0"/>
              <w:rPr>
                <w:sz w:val="24"/>
              </w:rPr>
            </w:pPr>
            <w:r w:rsidRPr="000527C6">
              <w:rPr>
                <w:sz w:val="24"/>
              </w:rPr>
              <w:t xml:space="preserve">5 </w:t>
            </w:r>
          </w:p>
        </w:tc>
        <w:tc>
          <w:tcPr>
            <w:tcW w:w="3708" w:type="dxa"/>
          </w:tcPr>
          <w:p w:rsidR="00F76D85" w:rsidRDefault="00F76D85" w:rsidP="00894F09">
            <w:pPr>
              <w:autoSpaceDE w:val="0"/>
              <w:autoSpaceDN w:val="0"/>
              <w:adjustRightInd w:val="0"/>
              <w:rPr>
                <w:sz w:val="24"/>
              </w:rPr>
            </w:pPr>
            <w:r w:rsidRPr="000527C6">
              <w:rPr>
                <w:sz w:val="24"/>
              </w:rPr>
              <w:t>EN 12902: 1999</w:t>
            </w:r>
          </w:p>
        </w:tc>
      </w:tr>
      <w:tr w:rsidR="00F76D85" w:rsidTr="00AB6A4D">
        <w:tc>
          <w:tcPr>
            <w:tcW w:w="3888" w:type="dxa"/>
          </w:tcPr>
          <w:p w:rsidR="00F76D85" w:rsidRDefault="00F76D85" w:rsidP="00894F09">
            <w:pPr>
              <w:autoSpaceDE w:val="0"/>
              <w:autoSpaceDN w:val="0"/>
              <w:adjustRightInd w:val="0"/>
              <w:rPr>
                <w:sz w:val="24"/>
              </w:rPr>
            </w:pPr>
            <w:r w:rsidRPr="000527C6">
              <w:rPr>
                <w:sz w:val="24"/>
              </w:rPr>
              <w:t xml:space="preserve">PAH </w:t>
            </w:r>
          </w:p>
        </w:tc>
        <w:tc>
          <w:tcPr>
            <w:tcW w:w="1980" w:type="dxa"/>
          </w:tcPr>
          <w:p w:rsidR="00F76D85" w:rsidRDefault="00F76D85" w:rsidP="00894F09">
            <w:pPr>
              <w:autoSpaceDE w:val="0"/>
              <w:autoSpaceDN w:val="0"/>
              <w:adjustRightInd w:val="0"/>
              <w:rPr>
                <w:sz w:val="24"/>
              </w:rPr>
            </w:pPr>
            <w:r w:rsidRPr="000527C6">
              <w:rPr>
                <w:sz w:val="24"/>
              </w:rPr>
              <w:t xml:space="preserve">0.02 </w:t>
            </w:r>
          </w:p>
        </w:tc>
        <w:tc>
          <w:tcPr>
            <w:tcW w:w="3708" w:type="dxa"/>
          </w:tcPr>
          <w:p w:rsidR="00F76D85" w:rsidRDefault="00F76D85" w:rsidP="00894F09">
            <w:pPr>
              <w:autoSpaceDE w:val="0"/>
              <w:autoSpaceDN w:val="0"/>
              <w:adjustRightInd w:val="0"/>
              <w:rPr>
                <w:sz w:val="24"/>
              </w:rPr>
            </w:pPr>
            <w:r w:rsidRPr="000527C6">
              <w:rPr>
                <w:sz w:val="24"/>
              </w:rPr>
              <w:t>EN 12902: 1999</w:t>
            </w:r>
          </w:p>
        </w:tc>
      </w:tr>
    </w:tbl>
    <w:p w:rsidR="00D054F0" w:rsidRDefault="00D054F0" w:rsidP="00D054F0">
      <w:pPr>
        <w:ind w:left="720"/>
        <w:jc w:val="both"/>
        <w:rPr>
          <w:b/>
          <w:sz w:val="24"/>
          <w:szCs w:val="24"/>
        </w:rPr>
      </w:pPr>
    </w:p>
    <w:p w:rsidR="006468AA" w:rsidRDefault="006468AA" w:rsidP="00D054F0">
      <w:pPr>
        <w:ind w:left="720"/>
        <w:jc w:val="both"/>
        <w:rPr>
          <w:b/>
          <w:sz w:val="24"/>
          <w:szCs w:val="24"/>
        </w:rPr>
      </w:pPr>
    </w:p>
    <w:p w:rsidR="00AB6A4D" w:rsidRDefault="006468AA" w:rsidP="006468AA">
      <w:pPr>
        <w:numPr>
          <w:ilvl w:val="1"/>
          <w:numId w:val="7"/>
        </w:numPr>
        <w:jc w:val="both"/>
        <w:rPr>
          <w:b/>
          <w:sz w:val="24"/>
          <w:szCs w:val="24"/>
        </w:rPr>
      </w:pPr>
      <w:r>
        <w:rPr>
          <w:b/>
          <w:sz w:val="24"/>
          <w:szCs w:val="24"/>
        </w:rPr>
        <w:lastRenderedPageBreak/>
        <w:t xml:space="preserve"> </w:t>
      </w:r>
      <w:r>
        <w:rPr>
          <w:b/>
          <w:sz w:val="24"/>
          <w:szCs w:val="24"/>
        </w:rPr>
        <w:tab/>
      </w:r>
      <w:r w:rsidR="00AB6A4D">
        <w:rPr>
          <w:b/>
          <w:sz w:val="24"/>
          <w:szCs w:val="24"/>
        </w:rPr>
        <w:t>Transport and Storage</w:t>
      </w:r>
    </w:p>
    <w:p w:rsidR="00AB6A4D" w:rsidRDefault="00AB6A4D" w:rsidP="00AB6A4D">
      <w:pPr>
        <w:jc w:val="both"/>
        <w:rPr>
          <w:b/>
          <w:sz w:val="24"/>
          <w:szCs w:val="24"/>
        </w:rPr>
      </w:pPr>
    </w:p>
    <w:p w:rsidR="00AB6A4D" w:rsidRDefault="00AB6A4D" w:rsidP="006468AA">
      <w:pPr>
        <w:numPr>
          <w:ilvl w:val="2"/>
          <w:numId w:val="7"/>
        </w:numPr>
        <w:jc w:val="both"/>
        <w:rPr>
          <w:b/>
          <w:sz w:val="24"/>
          <w:szCs w:val="24"/>
        </w:rPr>
      </w:pPr>
      <w:r>
        <w:rPr>
          <w:b/>
          <w:sz w:val="24"/>
          <w:szCs w:val="24"/>
        </w:rPr>
        <w:t>Means of delivery</w:t>
      </w:r>
    </w:p>
    <w:p w:rsidR="00AB6A4D" w:rsidRDefault="00AB6A4D" w:rsidP="00AB6A4D">
      <w:pPr>
        <w:ind w:left="720"/>
        <w:jc w:val="both"/>
        <w:rPr>
          <w:sz w:val="24"/>
          <w:szCs w:val="24"/>
        </w:rPr>
      </w:pPr>
    </w:p>
    <w:p w:rsidR="00AB6A4D" w:rsidRPr="00DB0393" w:rsidRDefault="00AB6A4D" w:rsidP="006468AA">
      <w:pPr>
        <w:tabs>
          <w:tab w:val="left" w:pos="720"/>
        </w:tabs>
        <w:autoSpaceDE w:val="0"/>
        <w:autoSpaceDN w:val="0"/>
        <w:adjustRightInd w:val="0"/>
        <w:ind w:left="720"/>
        <w:jc w:val="both"/>
        <w:rPr>
          <w:sz w:val="24"/>
        </w:rPr>
      </w:pPr>
      <w:r>
        <w:rPr>
          <w:sz w:val="24"/>
          <w:szCs w:val="24"/>
        </w:rPr>
        <w:t xml:space="preserve">The product shall be delivered in </w:t>
      </w:r>
      <w:r w:rsidR="00153E9F">
        <w:rPr>
          <w:sz w:val="24"/>
          <w:szCs w:val="24"/>
        </w:rPr>
        <w:t xml:space="preserve">suitable </w:t>
      </w:r>
      <w:r>
        <w:rPr>
          <w:sz w:val="24"/>
          <w:szCs w:val="24"/>
        </w:rPr>
        <w:t xml:space="preserve">paper sacks (10kg each bag) or </w:t>
      </w:r>
      <w:r w:rsidR="00153E9F">
        <w:rPr>
          <w:sz w:val="24"/>
          <w:szCs w:val="24"/>
        </w:rPr>
        <w:t>suitable</w:t>
      </w:r>
      <w:r>
        <w:rPr>
          <w:sz w:val="24"/>
          <w:szCs w:val="24"/>
        </w:rPr>
        <w:t xml:space="preserve"> polypropylene bags (25 kg each bag). </w:t>
      </w:r>
      <w:r w:rsidR="00DB0393" w:rsidRPr="000527C6">
        <w:rPr>
          <w:sz w:val="24"/>
        </w:rPr>
        <w:t>Bags should be stacked in rows with aisles between them and should be stored alone.</w:t>
      </w:r>
      <w:r w:rsidR="00EF3A85">
        <w:rPr>
          <w:sz w:val="24"/>
        </w:rPr>
        <w:t xml:space="preserve"> </w:t>
      </w:r>
      <w:r>
        <w:rPr>
          <w:sz w:val="24"/>
          <w:szCs w:val="24"/>
        </w:rPr>
        <w:t>In order that the purity of the product is not effected the means of delivery shall not have been used previously for different product or it shall have been specially cleaned and prepared before use.</w:t>
      </w:r>
    </w:p>
    <w:p w:rsidR="00EF3A85" w:rsidRDefault="00EF3A85" w:rsidP="006468AA">
      <w:pPr>
        <w:ind w:left="720"/>
        <w:jc w:val="both"/>
        <w:rPr>
          <w:sz w:val="24"/>
          <w:szCs w:val="24"/>
        </w:rPr>
      </w:pPr>
    </w:p>
    <w:p w:rsidR="00AB6A4D" w:rsidRDefault="00AB6A4D" w:rsidP="006468AA">
      <w:pPr>
        <w:numPr>
          <w:ilvl w:val="2"/>
          <w:numId w:val="7"/>
        </w:numPr>
        <w:jc w:val="both"/>
        <w:rPr>
          <w:b/>
          <w:sz w:val="24"/>
          <w:szCs w:val="24"/>
        </w:rPr>
      </w:pPr>
      <w:r>
        <w:rPr>
          <w:b/>
          <w:sz w:val="24"/>
          <w:szCs w:val="24"/>
        </w:rPr>
        <w:t>Storage</w:t>
      </w:r>
    </w:p>
    <w:p w:rsidR="006468AA" w:rsidRDefault="006468AA" w:rsidP="006468AA">
      <w:pPr>
        <w:autoSpaceDE w:val="0"/>
        <w:autoSpaceDN w:val="0"/>
        <w:adjustRightInd w:val="0"/>
        <w:ind w:left="450" w:firstLine="270"/>
        <w:jc w:val="both"/>
        <w:rPr>
          <w:sz w:val="24"/>
        </w:rPr>
      </w:pPr>
    </w:p>
    <w:p w:rsidR="00DB0393" w:rsidRDefault="00DB0393" w:rsidP="00153E9F">
      <w:pPr>
        <w:autoSpaceDE w:val="0"/>
        <w:autoSpaceDN w:val="0"/>
        <w:adjustRightInd w:val="0"/>
        <w:ind w:left="720"/>
        <w:jc w:val="both"/>
        <w:rPr>
          <w:sz w:val="24"/>
        </w:rPr>
      </w:pPr>
      <w:r w:rsidRPr="000527C6">
        <w:rPr>
          <w:sz w:val="24"/>
        </w:rPr>
        <w:t>Granular Activated Carbon shall be stored in a building or compartment</w:t>
      </w:r>
      <w:r w:rsidR="00153E9F">
        <w:rPr>
          <w:sz w:val="24"/>
        </w:rPr>
        <w:t xml:space="preserve"> in a clean dry and </w:t>
      </w:r>
      <w:proofErr w:type="spellStart"/>
      <w:r w:rsidR="00153E9F">
        <w:rPr>
          <w:sz w:val="24"/>
        </w:rPr>
        <w:t>well ventilated</w:t>
      </w:r>
      <w:proofErr w:type="spellEnd"/>
      <w:r w:rsidR="00153E9F">
        <w:rPr>
          <w:sz w:val="24"/>
        </w:rPr>
        <w:t xml:space="preserve"> area</w:t>
      </w:r>
      <w:r>
        <w:rPr>
          <w:sz w:val="24"/>
        </w:rPr>
        <w:t>.</w:t>
      </w:r>
    </w:p>
    <w:p w:rsidR="00AB6A4D" w:rsidRPr="00DB0393" w:rsidRDefault="00DB0393" w:rsidP="006468AA">
      <w:pPr>
        <w:autoSpaceDE w:val="0"/>
        <w:autoSpaceDN w:val="0"/>
        <w:adjustRightInd w:val="0"/>
        <w:ind w:left="720"/>
        <w:jc w:val="both"/>
        <w:rPr>
          <w:sz w:val="24"/>
        </w:rPr>
      </w:pPr>
      <w:r>
        <w:rPr>
          <w:sz w:val="24"/>
          <w:szCs w:val="24"/>
        </w:rPr>
        <w:t xml:space="preserve">Product shall </w:t>
      </w:r>
      <w:r w:rsidR="00AB6A4D">
        <w:rPr>
          <w:sz w:val="24"/>
          <w:szCs w:val="24"/>
        </w:rPr>
        <w:t xml:space="preserve">be kept away from oxidants </w:t>
      </w:r>
      <w:r>
        <w:rPr>
          <w:sz w:val="24"/>
        </w:rPr>
        <w:t>for</w:t>
      </w:r>
      <w:r w:rsidRPr="000527C6">
        <w:rPr>
          <w:sz w:val="24"/>
        </w:rPr>
        <w:t xml:space="preserve"> fire resistant.</w:t>
      </w:r>
      <w:r w:rsidR="00AB6A4D">
        <w:rPr>
          <w:sz w:val="24"/>
          <w:szCs w:val="24"/>
        </w:rPr>
        <w:t>(</w:t>
      </w:r>
      <w:proofErr w:type="spellStart"/>
      <w:r w:rsidR="00AB6A4D">
        <w:rPr>
          <w:sz w:val="24"/>
          <w:szCs w:val="24"/>
        </w:rPr>
        <w:t>eg</w:t>
      </w:r>
      <w:proofErr w:type="spellEnd"/>
      <w:r w:rsidR="00AB6A4D">
        <w:rPr>
          <w:sz w:val="24"/>
          <w:szCs w:val="24"/>
        </w:rPr>
        <w:t>. Hydrogen peroxide, potassium permanganate, chlorates, Nitrates, Volatile solvents and moisture).</w:t>
      </w:r>
    </w:p>
    <w:p w:rsidR="00AB6A4D" w:rsidRDefault="00AB6A4D" w:rsidP="006468AA">
      <w:pPr>
        <w:jc w:val="both"/>
        <w:rPr>
          <w:sz w:val="24"/>
          <w:szCs w:val="24"/>
        </w:rPr>
      </w:pPr>
    </w:p>
    <w:p w:rsidR="00AB6A4D" w:rsidRDefault="006468AA" w:rsidP="006468AA">
      <w:pPr>
        <w:numPr>
          <w:ilvl w:val="1"/>
          <w:numId w:val="7"/>
        </w:numPr>
        <w:jc w:val="both"/>
        <w:rPr>
          <w:b/>
          <w:sz w:val="24"/>
          <w:szCs w:val="24"/>
        </w:rPr>
      </w:pPr>
      <w:r>
        <w:rPr>
          <w:b/>
          <w:sz w:val="24"/>
          <w:szCs w:val="24"/>
        </w:rPr>
        <w:t xml:space="preserve"> </w:t>
      </w:r>
      <w:r>
        <w:rPr>
          <w:b/>
          <w:sz w:val="24"/>
          <w:szCs w:val="24"/>
        </w:rPr>
        <w:tab/>
      </w:r>
      <w:r w:rsidR="00AB6A4D">
        <w:rPr>
          <w:b/>
          <w:sz w:val="24"/>
          <w:szCs w:val="24"/>
        </w:rPr>
        <w:t>Marking and Labeling</w:t>
      </w:r>
    </w:p>
    <w:p w:rsidR="006468AA" w:rsidRDefault="006468AA" w:rsidP="006468AA">
      <w:pPr>
        <w:ind w:left="420"/>
        <w:jc w:val="both"/>
        <w:rPr>
          <w:b/>
          <w:sz w:val="24"/>
          <w:szCs w:val="24"/>
        </w:rPr>
      </w:pPr>
    </w:p>
    <w:p w:rsidR="00AB6A4D" w:rsidRDefault="00AB6A4D" w:rsidP="006468AA">
      <w:pPr>
        <w:ind w:left="720"/>
        <w:jc w:val="both"/>
        <w:rPr>
          <w:sz w:val="24"/>
          <w:szCs w:val="24"/>
        </w:rPr>
      </w:pPr>
      <w:r>
        <w:rPr>
          <w:sz w:val="24"/>
          <w:szCs w:val="24"/>
        </w:rPr>
        <w:t>Each package shall be marked legibly and indelibly with following information: (Letter height shall be 50 mm)</w:t>
      </w:r>
    </w:p>
    <w:p w:rsidR="00AB6A4D" w:rsidRPr="00D06735" w:rsidRDefault="00AB6A4D" w:rsidP="006468AA">
      <w:pPr>
        <w:ind w:left="720"/>
        <w:jc w:val="both"/>
        <w:rPr>
          <w:sz w:val="10"/>
          <w:szCs w:val="10"/>
        </w:rPr>
      </w:pPr>
    </w:p>
    <w:p w:rsidR="00AB6A4D" w:rsidRDefault="00AB6A4D" w:rsidP="006468AA">
      <w:pPr>
        <w:numPr>
          <w:ilvl w:val="1"/>
          <w:numId w:val="2"/>
        </w:numPr>
        <w:jc w:val="both"/>
        <w:rPr>
          <w:sz w:val="24"/>
          <w:szCs w:val="24"/>
        </w:rPr>
      </w:pPr>
      <w:r>
        <w:rPr>
          <w:sz w:val="24"/>
          <w:szCs w:val="24"/>
        </w:rPr>
        <w:t>The name “Granular Activated Carbon” , trade name</w:t>
      </w:r>
      <w:r w:rsidR="00D06735">
        <w:rPr>
          <w:sz w:val="24"/>
          <w:szCs w:val="24"/>
        </w:rPr>
        <w:t>, trade mark</w:t>
      </w:r>
      <w:r>
        <w:rPr>
          <w:sz w:val="24"/>
          <w:szCs w:val="24"/>
        </w:rPr>
        <w:t xml:space="preserve"> and grade</w:t>
      </w:r>
    </w:p>
    <w:p w:rsidR="00AB6A4D" w:rsidRDefault="00AB6A4D" w:rsidP="006468AA">
      <w:pPr>
        <w:numPr>
          <w:ilvl w:val="1"/>
          <w:numId w:val="2"/>
        </w:numPr>
        <w:jc w:val="both"/>
        <w:rPr>
          <w:sz w:val="24"/>
          <w:szCs w:val="24"/>
        </w:rPr>
      </w:pPr>
      <w:r>
        <w:rPr>
          <w:sz w:val="24"/>
          <w:szCs w:val="24"/>
        </w:rPr>
        <w:t>The net mass</w:t>
      </w:r>
    </w:p>
    <w:p w:rsidR="00AB6A4D" w:rsidRDefault="00D06735" w:rsidP="006468AA">
      <w:pPr>
        <w:numPr>
          <w:ilvl w:val="1"/>
          <w:numId w:val="2"/>
        </w:numPr>
        <w:jc w:val="both"/>
        <w:rPr>
          <w:sz w:val="24"/>
          <w:szCs w:val="24"/>
        </w:rPr>
      </w:pPr>
      <w:r>
        <w:rPr>
          <w:sz w:val="24"/>
          <w:szCs w:val="24"/>
        </w:rPr>
        <w:t>Name and</w:t>
      </w:r>
      <w:r w:rsidR="00AB6A4D">
        <w:rPr>
          <w:sz w:val="24"/>
          <w:szCs w:val="24"/>
        </w:rPr>
        <w:t xml:space="preserve"> address of the manufacturer</w:t>
      </w:r>
    </w:p>
    <w:p w:rsidR="00EF3A85" w:rsidRDefault="00EF3A85" w:rsidP="006468AA">
      <w:pPr>
        <w:numPr>
          <w:ilvl w:val="1"/>
          <w:numId w:val="2"/>
        </w:numPr>
        <w:jc w:val="both"/>
        <w:rPr>
          <w:sz w:val="24"/>
          <w:szCs w:val="24"/>
        </w:rPr>
      </w:pPr>
      <w:r>
        <w:rPr>
          <w:sz w:val="24"/>
          <w:szCs w:val="24"/>
        </w:rPr>
        <w:t>Batch No.</w:t>
      </w:r>
    </w:p>
    <w:p w:rsidR="00EF3A85" w:rsidRPr="00D06735" w:rsidRDefault="00EF3A85" w:rsidP="006468AA">
      <w:pPr>
        <w:numPr>
          <w:ilvl w:val="1"/>
          <w:numId w:val="2"/>
        </w:numPr>
        <w:jc w:val="both"/>
        <w:rPr>
          <w:sz w:val="24"/>
          <w:szCs w:val="24"/>
        </w:rPr>
      </w:pPr>
      <w:r w:rsidRPr="000527C6">
        <w:rPr>
          <w:sz w:val="24"/>
        </w:rPr>
        <w:t xml:space="preserve">Date of manufacturing </w:t>
      </w:r>
      <w:r w:rsidR="00D06735">
        <w:rPr>
          <w:sz w:val="24"/>
        </w:rPr>
        <w:t>and date of expiry;</w:t>
      </w:r>
      <w:r w:rsidRPr="000527C6">
        <w:rPr>
          <w:sz w:val="24"/>
        </w:rPr>
        <w:t xml:space="preserve"> and shall bear such other markings as requires</w:t>
      </w:r>
      <w:r>
        <w:rPr>
          <w:sz w:val="24"/>
        </w:rPr>
        <w:t xml:space="preserve"> </w:t>
      </w:r>
      <w:r w:rsidRPr="000527C6">
        <w:rPr>
          <w:sz w:val="24"/>
        </w:rPr>
        <w:t>by applicable laws</w:t>
      </w:r>
    </w:p>
    <w:p w:rsidR="00D06735" w:rsidRDefault="00D06735" w:rsidP="006468AA">
      <w:pPr>
        <w:numPr>
          <w:ilvl w:val="1"/>
          <w:numId w:val="2"/>
        </w:numPr>
        <w:jc w:val="both"/>
        <w:rPr>
          <w:sz w:val="24"/>
          <w:szCs w:val="24"/>
        </w:rPr>
      </w:pPr>
      <w:r>
        <w:rPr>
          <w:sz w:val="24"/>
        </w:rPr>
        <w:t>Contract Number</w:t>
      </w:r>
    </w:p>
    <w:p w:rsidR="00AB6A4D" w:rsidRDefault="00AB6A4D" w:rsidP="006468AA">
      <w:pPr>
        <w:numPr>
          <w:ilvl w:val="1"/>
          <w:numId w:val="2"/>
        </w:numPr>
        <w:jc w:val="both"/>
        <w:rPr>
          <w:sz w:val="24"/>
          <w:szCs w:val="24"/>
        </w:rPr>
      </w:pPr>
      <w:r>
        <w:rPr>
          <w:sz w:val="24"/>
          <w:szCs w:val="24"/>
        </w:rPr>
        <w:t>Statement “</w:t>
      </w:r>
      <w:r w:rsidR="00D06735">
        <w:rPr>
          <w:sz w:val="24"/>
          <w:szCs w:val="24"/>
        </w:rPr>
        <w:t>P</w:t>
      </w:r>
      <w:r>
        <w:rPr>
          <w:sz w:val="24"/>
          <w:szCs w:val="24"/>
        </w:rPr>
        <w:t xml:space="preserve">roduct conforms to </w:t>
      </w:r>
      <w:r w:rsidR="00D054F0" w:rsidRPr="00D054F0">
        <w:rPr>
          <w:sz w:val="24"/>
          <w:szCs w:val="24"/>
        </w:rPr>
        <w:t>EN 129</w:t>
      </w:r>
      <w:r w:rsidR="00D054F0">
        <w:rPr>
          <w:sz w:val="24"/>
          <w:szCs w:val="24"/>
        </w:rPr>
        <w:t>15</w:t>
      </w:r>
      <w:r w:rsidR="00D06735">
        <w:rPr>
          <w:sz w:val="24"/>
          <w:szCs w:val="24"/>
        </w:rPr>
        <w:t>-1</w:t>
      </w:r>
      <w:r w:rsidR="00D054F0" w:rsidRPr="00D054F0">
        <w:rPr>
          <w:sz w:val="24"/>
          <w:szCs w:val="24"/>
        </w:rPr>
        <w:t>:2009</w:t>
      </w:r>
      <w:r w:rsidR="00D06735">
        <w:rPr>
          <w:sz w:val="24"/>
          <w:szCs w:val="24"/>
        </w:rPr>
        <w:t>/AWWA B 604-12</w:t>
      </w:r>
      <w:r w:rsidR="00737A96">
        <w:rPr>
          <w:sz w:val="24"/>
          <w:szCs w:val="24"/>
        </w:rPr>
        <w:t>”</w:t>
      </w:r>
    </w:p>
    <w:p w:rsidR="00AB6A4D" w:rsidRDefault="00AB6A4D" w:rsidP="006468AA">
      <w:pPr>
        <w:jc w:val="both"/>
        <w:rPr>
          <w:b/>
          <w:sz w:val="24"/>
          <w:szCs w:val="24"/>
        </w:rPr>
      </w:pPr>
    </w:p>
    <w:p w:rsidR="00AB6A4D" w:rsidRDefault="006468AA" w:rsidP="006468AA">
      <w:pPr>
        <w:numPr>
          <w:ilvl w:val="1"/>
          <w:numId w:val="7"/>
        </w:numPr>
        <w:jc w:val="both"/>
        <w:rPr>
          <w:b/>
          <w:sz w:val="24"/>
          <w:szCs w:val="24"/>
        </w:rPr>
      </w:pPr>
      <w:r>
        <w:rPr>
          <w:b/>
          <w:sz w:val="24"/>
          <w:szCs w:val="24"/>
        </w:rPr>
        <w:t xml:space="preserve"> </w:t>
      </w:r>
      <w:r>
        <w:rPr>
          <w:b/>
          <w:sz w:val="24"/>
          <w:szCs w:val="24"/>
        </w:rPr>
        <w:tab/>
      </w:r>
      <w:r w:rsidR="00AB6A4D">
        <w:rPr>
          <w:b/>
          <w:sz w:val="24"/>
          <w:szCs w:val="24"/>
        </w:rPr>
        <w:t>Sampling &amp; Testing</w:t>
      </w:r>
    </w:p>
    <w:p w:rsidR="006468AA" w:rsidRDefault="006468AA" w:rsidP="006468AA">
      <w:pPr>
        <w:ind w:left="420"/>
        <w:jc w:val="both"/>
        <w:rPr>
          <w:b/>
          <w:sz w:val="24"/>
          <w:szCs w:val="24"/>
        </w:rPr>
      </w:pPr>
    </w:p>
    <w:p w:rsidR="00AB6A4D" w:rsidRDefault="00AB6A4D" w:rsidP="00AB6A4D">
      <w:pPr>
        <w:ind w:left="720"/>
        <w:jc w:val="both"/>
        <w:rPr>
          <w:sz w:val="24"/>
          <w:szCs w:val="24"/>
        </w:rPr>
      </w:pPr>
      <w:r w:rsidRPr="00D054F0">
        <w:rPr>
          <w:sz w:val="24"/>
          <w:szCs w:val="24"/>
        </w:rPr>
        <w:t>Sampling and Testing shall be in accordance with the EN 1290</w:t>
      </w:r>
      <w:r w:rsidR="00D054F0" w:rsidRPr="00D054F0">
        <w:rPr>
          <w:sz w:val="24"/>
          <w:szCs w:val="24"/>
        </w:rPr>
        <w:t>2</w:t>
      </w:r>
      <w:r w:rsidR="00D06735">
        <w:rPr>
          <w:sz w:val="24"/>
          <w:szCs w:val="24"/>
        </w:rPr>
        <w:t>-1</w:t>
      </w:r>
      <w:r w:rsidRPr="00D054F0">
        <w:rPr>
          <w:sz w:val="24"/>
          <w:szCs w:val="24"/>
        </w:rPr>
        <w:t>:2009</w:t>
      </w:r>
    </w:p>
    <w:p w:rsidR="008B476C" w:rsidRPr="000527C6" w:rsidRDefault="008B476C" w:rsidP="00A03D7E">
      <w:pPr>
        <w:autoSpaceDE w:val="0"/>
        <w:autoSpaceDN w:val="0"/>
        <w:adjustRightInd w:val="0"/>
        <w:ind w:firstLine="720"/>
        <w:jc w:val="both"/>
        <w:rPr>
          <w:sz w:val="24"/>
        </w:rPr>
      </w:pPr>
      <w:r w:rsidRPr="000527C6">
        <w:rPr>
          <w:sz w:val="24"/>
        </w:rPr>
        <w:t xml:space="preserve">All Granular Activated Carbon shall comply with test in accordance with the requirement </w:t>
      </w:r>
    </w:p>
    <w:p w:rsidR="008B476C" w:rsidRDefault="008B476C" w:rsidP="000B1654">
      <w:pPr>
        <w:autoSpaceDE w:val="0"/>
        <w:autoSpaceDN w:val="0"/>
        <w:adjustRightInd w:val="0"/>
        <w:ind w:firstLine="720"/>
        <w:rPr>
          <w:sz w:val="24"/>
        </w:rPr>
      </w:pPr>
      <w:r w:rsidRPr="000527C6">
        <w:rPr>
          <w:sz w:val="24"/>
        </w:rPr>
        <w:t xml:space="preserve">of specification. </w:t>
      </w:r>
    </w:p>
    <w:p w:rsidR="006468AA" w:rsidRPr="00D06735" w:rsidRDefault="006468AA" w:rsidP="000B1654">
      <w:pPr>
        <w:autoSpaceDE w:val="0"/>
        <w:autoSpaceDN w:val="0"/>
        <w:adjustRightInd w:val="0"/>
        <w:ind w:firstLine="720"/>
        <w:rPr>
          <w:sz w:val="8"/>
          <w:szCs w:val="4"/>
        </w:rPr>
      </w:pPr>
    </w:p>
    <w:tbl>
      <w:tblPr>
        <w:tblW w:w="8198" w:type="dxa"/>
        <w:tblInd w:w="9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50"/>
        <w:gridCol w:w="1710"/>
        <w:gridCol w:w="2430"/>
        <w:gridCol w:w="8"/>
      </w:tblGrid>
      <w:tr w:rsidR="006468AA" w:rsidRPr="00F45AFF" w:rsidTr="000E749A">
        <w:trPr>
          <w:trHeight w:val="323"/>
        </w:trPr>
        <w:tc>
          <w:tcPr>
            <w:tcW w:w="4050" w:type="dxa"/>
            <w:shd w:val="clear" w:color="auto" w:fill="auto"/>
            <w:noWrap/>
            <w:hideMark/>
          </w:tcPr>
          <w:p w:rsidR="006468AA" w:rsidRPr="00F45AFF" w:rsidRDefault="006468AA" w:rsidP="00894F09">
            <w:pPr>
              <w:rPr>
                <w:sz w:val="24"/>
              </w:rPr>
            </w:pPr>
            <w:r w:rsidRPr="006468AA">
              <w:rPr>
                <w:b/>
                <w:bCs/>
                <w:sz w:val="24"/>
              </w:rPr>
              <w:t>Properties</w:t>
            </w:r>
          </w:p>
        </w:tc>
        <w:tc>
          <w:tcPr>
            <w:tcW w:w="1710" w:type="dxa"/>
            <w:shd w:val="clear" w:color="auto" w:fill="auto"/>
            <w:noWrap/>
            <w:hideMark/>
          </w:tcPr>
          <w:p w:rsidR="006468AA" w:rsidRPr="00F45AFF" w:rsidRDefault="006468AA" w:rsidP="00DB0393">
            <w:pPr>
              <w:jc w:val="center"/>
              <w:rPr>
                <w:sz w:val="24"/>
              </w:rPr>
            </w:pPr>
            <w:r w:rsidRPr="006468AA">
              <w:rPr>
                <w:b/>
                <w:bCs/>
                <w:sz w:val="24"/>
              </w:rPr>
              <w:t>Value</w:t>
            </w:r>
          </w:p>
        </w:tc>
        <w:tc>
          <w:tcPr>
            <w:tcW w:w="2438" w:type="dxa"/>
            <w:gridSpan w:val="2"/>
            <w:shd w:val="clear" w:color="auto" w:fill="auto"/>
            <w:noWrap/>
            <w:hideMark/>
          </w:tcPr>
          <w:p w:rsidR="006468AA" w:rsidRDefault="006468AA" w:rsidP="00DB0393">
            <w:pPr>
              <w:jc w:val="center"/>
              <w:rPr>
                <w:b/>
                <w:bCs/>
                <w:sz w:val="24"/>
              </w:rPr>
            </w:pPr>
            <w:r w:rsidRPr="00A03D7E">
              <w:rPr>
                <w:b/>
                <w:bCs/>
                <w:sz w:val="24"/>
              </w:rPr>
              <w:t>Method</w:t>
            </w:r>
          </w:p>
          <w:p w:rsidR="00A03D7E" w:rsidRPr="00613F17" w:rsidRDefault="00A03D7E" w:rsidP="00DB0393">
            <w:pPr>
              <w:jc w:val="center"/>
              <w:rPr>
                <w:b/>
                <w:bCs/>
                <w:sz w:val="10"/>
                <w:szCs w:val="6"/>
              </w:rPr>
            </w:pPr>
          </w:p>
        </w:tc>
      </w:tr>
      <w:tr w:rsidR="008B476C" w:rsidRPr="00F45AFF" w:rsidTr="000E749A">
        <w:trPr>
          <w:trHeight w:val="323"/>
        </w:trPr>
        <w:tc>
          <w:tcPr>
            <w:tcW w:w="4050" w:type="dxa"/>
            <w:shd w:val="clear" w:color="auto" w:fill="auto"/>
            <w:noWrap/>
            <w:hideMark/>
          </w:tcPr>
          <w:p w:rsidR="008B476C" w:rsidRPr="00F45AFF" w:rsidRDefault="008B476C" w:rsidP="00894F09">
            <w:pPr>
              <w:rPr>
                <w:sz w:val="24"/>
              </w:rPr>
            </w:pPr>
            <w:r w:rsidRPr="00F45AFF">
              <w:rPr>
                <w:sz w:val="24"/>
              </w:rPr>
              <w:t>Abrasion Number (min)</w:t>
            </w:r>
          </w:p>
        </w:tc>
        <w:tc>
          <w:tcPr>
            <w:tcW w:w="1710" w:type="dxa"/>
            <w:shd w:val="clear" w:color="auto" w:fill="auto"/>
            <w:noWrap/>
            <w:hideMark/>
          </w:tcPr>
          <w:p w:rsidR="008B476C" w:rsidRPr="00F45AFF" w:rsidRDefault="008B476C" w:rsidP="00DB0393">
            <w:pPr>
              <w:jc w:val="center"/>
              <w:rPr>
                <w:sz w:val="24"/>
              </w:rPr>
            </w:pPr>
            <w:r w:rsidRPr="00F45AFF">
              <w:rPr>
                <w:sz w:val="24"/>
              </w:rPr>
              <w:t>75</w:t>
            </w:r>
          </w:p>
        </w:tc>
        <w:tc>
          <w:tcPr>
            <w:tcW w:w="2438" w:type="dxa"/>
            <w:gridSpan w:val="2"/>
            <w:shd w:val="clear" w:color="auto" w:fill="auto"/>
            <w:noWrap/>
            <w:hideMark/>
          </w:tcPr>
          <w:p w:rsidR="008B476C" w:rsidRPr="00F45AFF" w:rsidRDefault="008B476C" w:rsidP="00DB0393">
            <w:pPr>
              <w:jc w:val="center"/>
              <w:rPr>
                <w:sz w:val="24"/>
              </w:rPr>
            </w:pPr>
            <w:r w:rsidRPr="00F45AFF">
              <w:rPr>
                <w:sz w:val="24"/>
              </w:rPr>
              <w:t>ASTM D3802</w:t>
            </w:r>
          </w:p>
        </w:tc>
      </w:tr>
      <w:tr w:rsidR="008B476C" w:rsidRPr="00F45AFF" w:rsidTr="000E749A">
        <w:trPr>
          <w:trHeight w:val="350"/>
        </w:trPr>
        <w:tc>
          <w:tcPr>
            <w:tcW w:w="4050" w:type="dxa"/>
            <w:shd w:val="clear" w:color="auto" w:fill="auto"/>
            <w:noWrap/>
            <w:hideMark/>
          </w:tcPr>
          <w:p w:rsidR="008B476C" w:rsidRPr="00F45AFF" w:rsidRDefault="008B476C" w:rsidP="00894F09">
            <w:pPr>
              <w:rPr>
                <w:sz w:val="24"/>
              </w:rPr>
            </w:pPr>
            <w:r w:rsidRPr="00F45AFF">
              <w:rPr>
                <w:sz w:val="24"/>
              </w:rPr>
              <w:t>Moisture as Packed (max)</w:t>
            </w:r>
          </w:p>
        </w:tc>
        <w:tc>
          <w:tcPr>
            <w:tcW w:w="1710" w:type="dxa"/>
            <w:shd w:val="clear" w:color="auto" w:fill="auto"/>
            <w:noWrap/>
            <w:hideMark/>
          </w:tcPr>
          <w:p w:rsidR="008B476C" w:rsidRPr="00F45AFF" w:rsidRDefault="008B476C" w:rsidP="00DB0393">
            <w:pPr>
              <w:jc w:val="center"/>
              <w:rPr>
                <w:sz w:val="24"/>
              </w:rPr>
            </w:pPr>
            <w:r w:rsidRPr="00F45AFF">
              <w:rPr>
                <w:sz w:val="24"/>
              </w:rPr>
              <w:t>5%</w:t>
            </w:r>
          </w:p>
        </w:tc>
        <w:tc>
          <w:tcPr>
            <w:tcW w:w="2438" w:type="dxa"/>
            <w:gridSpan w:val="2"/>
            <w:shd w:val="clear" w:color="auto" w:fill="auto"/>
            <w:noWrap/>
            <w:hideMark/>
          </w:tcPr>
          <w:p w:rsidR="008B476C" w:rsidRPr="00F45AFF" w:rsidRDefault="008B476C" w:rsidP="00DB0393">
            <w:pPr>
              <w:jc w:val="center"/>
              <w:rPr>
                <w:sz w:val="24"/>
              </w:rPr>
            </w:pPr>
            <w:r w:rsidRPr="00F45AFF">
              <w:rPr>
                <w:sz w:val="24"/>
              </w:rPr>
              <w:t>ASTM D2867</w:t>
            </w:r>
          </w:p>
        </w:tc>
      </w:tr>
      <w:tr w:rsidR="008B476C" w:rsidRPr="00F45AFF" w:rsidTr="000E749A">
        <w:trPr>
          <w:trHeight w:val="379"/>
        </w:trPr>
        <w:tc>
          <w:tcPr>
            <w:tcW w:w="4050" w:type="dxa"/>
            <w:shd w:val="clear" w:color="auto" w:fill="auto"/>
            <w:noWrap/>
            <w:hideMark/>
          </w:tcPr>
          <w:p w:rsidR="008B476C" w:rsidRPr="00F45AFF" w:rsidRDefault="008B476C" w:rsidP="00894F09">
            <w:pPr>
              <w:rPr>
                <w:sz w:val="24"/>
              </w:rPr>
            </w:pPr>
            <w:r w:rsidRPr="00F45AFF">
              <w:rPr>
                <w:sz w:val="24"/>
              </w:rPr>
              <w:t>Apparent Density (lbs./  ft³)</w:t>
            </w:r>
          </w:p>
        </w:tc>
        <w:tc>
          <w:tcPr>
            <w:tcW w:w="1710" w:type="dxa"/>
            <w:shd w:val="clear" w:color="auto" w:fill="auto"/>
            <w:noWrap/>
            <w:hideMark/>
          </w:tcPr>
          <w:p w:rsidR="008B476C" w:rsidRPr="00F45AFF" w:rsidRDefault="008B476C" w:rsidP="00DB0393">
            <w:pPr>
              <w:jc w:val="center"/>
              <w:rPr>
                <w:sz w:val="24"/>
              </w:rPr>
            </w:pPr>
            <w:r w:rsidRPr="00F45AFF">
              <w:rPr>
                <w:sz w:val="24"/>
              </w:rPr>
              <w:t>31</w:t>
            </w:r>
          </w:p>
        </w:tc>
        <w:tc>
          <w:tcPr>
            <w:tcW w:w="2438" w:type="dxa"/>
            <w:gridSpan w:val="2"/>
            <w:shd w:val="clear" w:color="auto" w:fill="auto"/>
            <w:noWrap/>
            <w:hideMark/>
          </w:tcPr>
          <w:p w:rsidR="008B476C" w:rsidRPr="00F45AFF" w:rsidRDefault="008B476C" w:rsidP="00DB0393">
            <w:pPr>
              <w:jc w:val="center"/>
              <w:rPr>
                <w:sz w:val="24"/>
              </w:rPr>
            </w:pPr>
            <w:r w:rsidRPr="00F45AFF">
              <w:rPr>
                <w:sz w:val="24"/>
              </w:rPr>
              <w:t>ASTM D2854</w:t>
            </w:r>
          </w:p>
        </w:tc>
      </w:tr>
      <w:tr w:rsidR="008B476C" w:rsidRPr="00F45AFF" w:rsidTr="000E749A">
        <w:trPr>
          <w:trHeight w:val="379"/>
        </w:trPr>
        <w:tc>
          <w:tcPr>
            <w:tcW w:w="4050" w:type="dxa"/>
            <w:shd w:val="clear" w:color="auto" w:fill="auto"/>
            <w:noWrap/>
            <w:hideMark/>
          </w:tcPr>
          <w:p w:rsidR="008B476C" w:rsidRPr="00F45AFF" w:rsidRDefault="008B476C" w:rsidP="00894F09">
            <w:pPr>
              <w:rPr>
                <w:sz w:val="24"/>
              </w:rPr>
            </w:pPr>
            <w:r w:rsidRPr="00F45AFF">
              <w:rPr>
                <w:sz w:val="24"/>
              </w:rPr>
              <w:t>Backw</w:t>
            </w:r>
            <w:r w:rsidR="000B1654">
              <w:rPr>
                <w:sz w:val="24"/>
              </w:rPr>
              <w:t>ashed  Apparent Density (lbs./</w:t>
            </w:r>
            <w:r w:rsidRPr="00F45AFF">
              <w:rPr>
                <w:sz w:val="24"/>
              </w:rPr>
              <w:t>ft³)</w:t>
            </w:r>
          </w:p>
        </w:tc>
        <w:tc>
          <w:tcPr>
            <w:tcW w:w="1710" w:type="dxa"/>
            <w:shd w:val="clear" w:color="auto" w:fill="auto"/>
            <w:noWrap/>
            <w:hideMark/>
          </w:tcPr>
          <w:p w:rsidR="008B476C" w:rsidRPr="00F45AFF" w:rsidRDefault="008B476C" w:rsidP="00DB0393">
            <w:pPr>
              <w:jc w:val="center"/>
              <w:rPr>
                <w:sz w:val="24"/>
              </w:rPr>
            </w:pPr>
            <w:r w:rsidRPr="00F45AFF">
              <w:rPr>
                <w:sz w:val="24"/>
              </w:rPr>
              <w:t>27</w:t>
            </w:r>
          </w:p>
        </w:tc>
        <w:tc>
          <w:tcPr>
            <w:tcW w:w="2438" w:type="dxa"/>
            <w:gridSpan w:val="2"/>
            <w:shd w:val="clear" w:color="auto" w:fill="auto"/>
            <w:noWrap/>
            <w:hideMark/>
          </w:tcPr>
          <w:p w:rsidR="008B476C" w:rsidRPr="00F45AFF" w:rsidRDefault="008B476C" w:rsidP="00DB0393">
            <w:pPr>
              <w:jc w:val="center"/>
              <w:rPr>
                <w:sz w:val="24"/>
              </w:rPr>
            </w:pPr>
            <w:r w:rsidRPr="00F45AFF">
              <w:rPr>
                <w:sz w:val="24"/>
              </w:rPr>
              <w:t>ASTM D2B54</w:t>
            </w:r>
          </w:p>
        </w:tc>
      </w:tr>
      <w:tr w:rsidR="00613F17" w:rsidRPr="00F45AFF" w:rsidTr="000E749A">
        <w:trPr>
          <w:trHeight w:val="379"/>
        </w:trPr>
        <w:tc>
          <w:tcPr>
            <w:tcW w:w="4050" w:type="dxa"/>
            <w:shd w:val="clear" w:color="auto" w:fill="auto"/>
            <w:noWrap/>
            <w:hideMark/>
          </w:tcPr>
          <w:p w:rsidR="00613F17" w:rsidRPr="00F45AFF" w:rsidRDefault="00613F17" w:rsidP="00F824A0">
            <w:pPr>
              <w:rPr>
                <w:sz w:val="24"/>
              </w:rPr>
            </w:pPr>
            <w:r w:rsidRPr="00F45AFF">
              <w:rPr>
                <w:sz w:val="24"/>
              </w:rPr>
              <w:t>Mesh Size</w:t>
            </w:r>
            <w:r w:rsidRPr="00F45AFF">
              <w:rPr>
                <w:sz w:val="24"/>
              </w:rPr>
              <w:br/>
              <w:t>greater than 8 mesh (max)</w:t>
            </w:r>
          </w:p>
        </w:tc>
        <w:tc>
          <w:tcPr>
            <w:tcW w:w="1710" w:type="dxa"/>
            <w:shd w:val="clear" w:color="auto" w:fill="auto"/>
            <w:noWrap/>
            <w:hideMark/>
          </w:tcPr>
          <w:p w:rsidR="00613F17" w:rsidRPr="00F45AFF" w:rsidRDefault="00613F17" w:rsidP="00F824A0">
            <w:pPr>
              <w:jc w:val="center"/>
              <w:rPr>
                <w:sz w:val="24"/>
              </w:rPr>
            </w:pPr>
            <w:r w:rsidRPr="00F45AFF">
              <w:rPr>
                <w:sz w:val="24"/>
              </w:rPr>
              <w:t>8 x 30</w:t>
            </w:r>
            <w:r w:rsidRPr="00F45AFF">
              <w:rPr>
                <w:sz w:val="24"/>
              </w:rPr>
              <w:br/>
              <w:t>5%</w:t>
            </w:r>
          </w:p>
        </w:tc>
        <w:tc>
          <w:tcPr>
            <w:tcW w:w="2438" w:type="dxa"/>
            <w:gridSpan w:val="2"/>
            <w:shd w:val="clear" w:color="auto" w:fill="auto"/>
            <w:noWrap/>
            <w:hideMark/>
          </w:tcPr>
          <w:p w:rsidR="00613F17" w:rsidRPr="00F45AFF" w:rsidRDefault="00613F17" w:rsidP="00F824A0">
            <w:pPr>
              <w:jc w:val="center"/>
              <w:rPr>
                <w:sz w:val="24"/>
              </w:rPr>
            </w:pPr>
            <w:r w:rsidRPr="00F45AFF">
              <w:rPr>
                <w:sz w:val="24"/>
              </w:rPr>
              <w:t>U.S. Sieve</w:t>
            </w:r>
          </w:p>
        </w:tc>
      </w:tr>
      <w:tr w:rsidR="00A03D7E" w:rsidRPr="00F45AFF" w:rsidTr="000E749A">
        <w:trPr>
          <w:gridAfter w:val="1"/>
          <w:wAfter w:w="8" w:type="dxa"/>
          <w:trHeight w:val="492"/>
        </w:trPr>
        <w:tc>
          <w:tcPr>
            <w:tcW w:w="4050" w:type="dxa"/>
            <w:shd w:val="clear" w:color="auto" w:fill="auto"/>
            <w:hideMark/>
          </w:tcPr>
          <w:p w:rsidR="00A03D7E" w:rsidRPr="00F45AFF" w:rsidRDefault="006468AA" w:rsidP="00F824A0">
            <w:pPr>
              <w:rPr>
                <w:sz w:val="24"/>
              </w:rPr>
            </w:pPr>
            <w:r>
              <w:lastRenderedPageBreak/>
              <w:br w:type="page"/>
            </w:r>
            <w:r w:rsidR="00A03D7E" w:rsidRPr="006468AA">
              <w:rPr>
                <w:b/>
                <w:bCs/>
                <w:sz w:val="24"/>
              </w:rPr>
              <w:t>Properties</w:t>
            </w:r>
          </w:p>
        </w:tc>
        <w:tc>
          <w:tcPr>
            <w:tcW w:w="1710" w:type="dxa"/>
            <w:shd w:val="clear" w:color="auto" w:fill="auto"/>
            <w:hideMark/>
          </w:tcPr>
          <w:p w:rsidR="00A03D7E" w:rsidRPr="00F45AFF" w:rsidRDefault="00A03D7E" w:rsidP="00F824A0">
            <w:pPr>
              <w:jc w:val="center"/>
              <w:rPr>
                <w:sz w:val="24"/>
              </w:rPr>
            </w:pPr>
            <w:r w:rsidRPr="006468AA">
              <w:rPr>
                <w:b/>
                <w:bCs/>
                <w:sz w:val="24"/>
              </w:rPr>
              <w:t>Value</w:t>
            </w:r>
          </w:p>
        </w:tc>
        <w:tc>
          <w:tcPr>
            <w:tcW w:w="2430" w:type="dxa"/>
            <w:shd w:val="clear" w:color="auto" w:fill="auto"/>
            <w:noWrap/>
            <w:hideMark/>
          </w:tcPr>
          <w:p w:rsidR="00A03D7E" w:rsidRDefault="00A03D7E" w:rsidP="00F824A0">
            <w:pPr>
              <w:jc w:val="center"/>
              <w:rPr>
                <w:b/>
                <w:bCs/>
                <w:sz w:val="24"/>
              </w:rPr>
            </w:pPr>
            <w:r w:rsidRPr="00A03D7E">
              <w:rPr>
                <w:b/>
                <w:bCs/>
                <w:sz w:val="24"/>
              </w:rPr>
              <w:t>Method</w:t>
            </w:r>
          </w:p>
          <w:p w:rsidR="00A03D7E" w:rsidRPr="00613F17" w:rsidRDefault="00A03D7E" w:rsidP="00613F17">
            <w:pPr>
              <w:jc w:val="center"/>
              <w:rPr>
                <w:b/>
                <w:bCs/>
                <w:sz w:val="8"/>
                <w:szCs w:val="4"/>
              </w:rPr>
            </w:pPr>
          </w:p>
        </w:tc>
      </w:tr>
      <w:tr w:rsidR="00A03D7E" w:rsidRPr="00F45AFF" w:rsidTr="000E749A">
        <w:trPr>
          <w:gridAfter w:val="1"/>
          <w:wAfter w:w="8" w:type="dxa"/>
          <w:trHeight w:val="289"/>
        </w:trPr>
        <w:tc>
          <w:tcPr>
            <w:tcW w:w="4050" w:type="dxa"/>
            <w:shd w:val="clear" w:color="auto" w:fill="auto"/>
            <w:noWrap/>
            <w:hideMark/>
          </w:tcPr>
          <w:p w:rsidR="00A03D7E" w:rsidRPr="00F45AFF" w:rsidRDefault="00A03D7E" w:rsidP="00894F09">
            <w:pPr>
              <w:rPr>
                <w:sz w:val="24"/>
              </w:rPr>
            </w:pPr>
            <w:r w:rsidRPr="00F45AFF">
              <w:rPr>
                <w:sz w:val="24"/>
              </w:rPr>
              <w:t>less than 30  mesh (max)</w:t>
            </w:r>
          </w:p>
        </w:tc>
        <w:tc>
          <w:tcPr>
            <w:tcW w:w="1710" w:type="dxa"/>
            <w:shd w:val="clear" w:color="auto" w:fill="auto"/>
            <w:noWrap/>
            <w:hideMark/>
          </w:tcPr>
          <w:p w:rsidR="00A03D7E" w:rsidRPr="00F45AFF" w:rsidRDefault="00A03D7E" w:rsidP="00DB0393">
            <w:pPr>
              <w:jc w:val="center"/>
              <w:rPr>
                <w:sz w:val="24"/>
              </w:rPr>
            </w:pPr>
            <w:r w:rsidRPr="00F45AFF">
              <w:rPr>
                <w:sz w:val="24"/>
              </w:rPr>
              <w:t>5%</w:t>
            </w:r>
          </w:p>
        </w:tc>
        <w:tc>
          <w:tcPr>
            <w:tcW w:w="2430" w:type="dxa"/>
            <w:shd w:val="clear" w:color="auto" w:fill="auto"/>
            <w:noWrap/>
            <w:hideMark/>
          </w:tcPr>
          <w:p w:rsidR="00A03D7E" w:rsidRPr="00F45AFF" w:rsidRDefault="00A03D7E" w:rsidP="00DB0393">
            <w:pPr>
              <w:jc w:val="center"/>
              <w:rPr>
                <w:sz w:val="24"/>
              </w:rPr>
            </w:pPr>
          </w:p>
        </w:tc>
      </w:tr>
      <w:tr w:rsidR="00A03D7E" w:rsidRPr="00F45AFF" w:rsidTr="000E749A">
        <w:trPr>
          <w:gridAfter w:val="1"/>
          <w:wAfter w:w="8" w:type="dxa"/>
          <w:trHeight w:val="323"/>
        </w:trPr>
        <w:tc>
          <w:tcPr>
            <w:tcW w:w="4050" w:type="dxa"/>
            <w:shd w:val="clear" w:color="auto" w:fill="auto"/>
            <w:noWrap/>
            <w:hideMark/>
          </w:tcPr>
          <w:p w:rsidR="00A03D7E" w:rsidRPr="00F45AFF" w:rsidRDefault="00A03D7E" w:rsidP="00894F09">
            <w:pPr>
              <w:rPr>
                <w:sz w:val="24"/>
              </w:rPr>
            </w:pPr>
            <w:r w:rsidRPr="00F45AFF">
              <w:rPr>
                <w:sz w:val="24"/>
              </w:rPr>
              <w:t>Typical Surface Area (m²/g)</w:t>
            </w:r>
          </w:p>
        </w:tc>
        <w:tc>
          <w:tcPr>
            <w:tcW w:w="1710" w:type="dxa"/>
            <w:shd w:val="clear" w:color="auto" w:fill="auto"/>
            <w:noWrap/>
            <w:hideMark/>
          </w:tcPr>
          <w:p w:rsidR="00A03D7E" w:rsidRPr="00F45AFF" w:rsidRDefault="00A03D7E" w:rsidP="00DB0393">
            <w:pPr>
              <w:jc w:val="center"/>
              <w:rPr>
                <w:sz w:val="24"/>
              </w:rPr>
            </w:pPr>
            <w:r w:rsidRPr="00F45AFF">
              <w:rPr>
                <w:sz w:val="24"/>
              </w:rPr>
              <w:t>1,050</w:t>
            </w:r>
          </w:p>
        </w:tc>
        <w:tc>
          <w:tcPr>
            <w:tcW w:w="2430" w:type="dxa"/>
            <w:shd w:val="clear" w:color="auto" w:fill="auto"/>
            <w:noWrap/>
            <w:hideMark/>
          </w:tcPr>
          <w:p w:rsidR="00A03D7E" w:rsidRPr="00F45AFF" w:rsidRDefault="00A03D7E" w:rsidP="00DB0393">
            <w:pPr>
              <w:jc w:val="center"/>
              <w:rPr>
                <w:sz w:val="24"/>
              </w:rPr>
            </w:pPr>
            <w:r w:rsidRPr="00F45AFF">
              <w:rPr>
                <w:sz w:val="24"/>
              </w:rPr>
              <w:t>BET N2</w:t>
            </w:r>
          </w:p>
        </w:tc>
      </w:tr>
      <w:tr w:rsidR="00A03D7E" w:rsidRPr="00F45AFF" w:rsidTr="000E749A">
        <w:trPr>
          <w:gridAfter w:val="1"/>
          <w:wAfter w:w="8" w:type="dxa"/>
          <w:trHeight w:val="287"/>
        </w:trPr>
        <w:tc>
          <w:tcPr>
            <w:tcW w:w="4050" w:type="dxa"/>
            <w:shd w:val="clear" w:color="auto" w:fill="auto"/>
            <w:noWrap/>
            <w:hideMark/>
          </w:tcPr>
          <w:p w:rsidR="00A03D7E" w:rsidRPr="00F45AFF" w:rsidRDefault="00A03D7E" w:rsidP="00894F09">
            <w:pPr>
              <w:rPr>
                <w:sz w:val="24"/>
              </w:rPr>
            </w:pPr>
            <w:r w:rsidRPr="00F45AFF">
              <w:rPr>
                <w:sz w:val="24"/>
              </w:rPr>
              <w:t>Ash Content (max)</w:t>
            </w:r>
          </w:p>
        </w:tc>
        <w:tc>
          <w:tcPr>
            <w:tcW w:w="1710" w:type="dxa"/>
            <w:shd w:val="clear" w:color="auto" w:fill="auto"/>
            <w:noWrap/>
            <w:hideMark/>
          </w:tcPr>
          <w:p w:rsidR="00A03D7E" w:rsidRPr="00F45AFF" w:rsidRDefault="00A03D7E" w:rsidP="00894F09">
            <w:pPr>
              <w:jc w:val="center"/>
              <w:rPr>
                <w:sz w:val="24"/>
              </w:rPr>
            </w:pPr>
            <w:r w:rsidRPr="00F45AFF">
              <w:rPr>
                <w:sz w:val="24"/>
              </w:rPr>
              <w:t>12%</w:t>
            </w:r>
          </w:p>
        </w:tc>
        <w:tc>
          <w:tcPr>
            <w:tcW w:w="2430" w:type="dxa"/>
            <w:shd w:val="clear" w:color="auto" w:fill="auto"/>
            <w:noWrap/>
            <w:hideMark/>
          </w:tcPr>
          <w:p w:rsidR="00A03D7E" w:rsidRPr="00F45AFF" w:rsidRDefault="00A03D7E" w:rsidP="006468AA">
            <w:pPr>
              <w:jc w:val="center"/>
              <w:rPr>
                <w:sz w:val="24"/>
              </w:rPr>
            </w:pPr>
            <w:r w:rsidRPr="00F45AFF">
              <w:rPr>
                <w:sz w:val="24"/>
              </w:rPr>
              <w:t>ASTM D2866</w:t>
            </w:r>
          </w:p>
        </w:tc>
      </w:tr>
      <w:tr w:rsidR="00A03D7E" w:rsidRPr="00F45AFF" w:rsidTr="000E749A">
        <w:trPr>
          <w:gridAfter w:val="1"/>
          <w:wAfter w:w="8" w:type="dxa"/>
          <w:trHeight w:val="233"/>
        </w:trPr>
        <w:tc>
          <w:tcPr>
            <w:tcW w:w="4050" w:type="dxa"/>
            <w:shd w:val="clear" w:color="auto" w:fill="auto"/>
            <w:noWrap/>
            <w:hideMark/>
          </w:tcPr>
          <w:p w:rsidR="00A03D7E" w:rsidRPr="00F45AFF" w:rsidRDefault="00A03D7E" w:rsidP="00894F09">
            <w:pPr>
              <w:rPr>
                <w:sz w:val="24"/>
              </w:rPr>
            </w:pPr>
            <w:r w:rsidRPr="00F45AFF">
              <w:rPr>
                <w:sz w:val="24"/>
              </w:rPr>
              <w:t>Iodine Number (mg/g)</w:t>
            </w:r>
          </w:p>
        </w:tc>
        <w:tc>
          <w:tcPr>
            <w:tcW w:w="1710" w:type="dxa"/>
            <w:shd w:val="clear" w:color="auto" w:fill="auto"/>
            <w:noWrap/>
            <w:hideMark/>
          </w:tcPr>
          <w:p w:rsidR="00A03D7E" w:rsidRPr="00F45AFF" w:rsidRDefault="00A03D7E" w:rsidP="00894F09">
            <w:pPr>
              <w:jc w:val="center"/>
              <w:rPr>
                <w:sz w:val="24"/>
              </w:rPr>
            </w:pPr>
            <w:r w:rsidRPr="00F45AFF">
              <w:rPr>
                <w:sz w:val="24"/>
              </w:rPr>
              <w:t>900</w:t>
            </w:r>
          </w:p>
        </w:tc>
        <w:tc>
          <w:tcPr>
            <w:tcW w:w="2430" w:type="dxa"/>
            <w:shd w:val="clear" w:color="auto" w:fill="auto"/>
            <w:noWrap/>
            <w:hideMark/>
          </w:tcPr>
          <w:p w:rsidR="00A03D7E" w:rsidRPr="00F45AFF" w:rsidRDefault="00A03D7E" w:rsidP="006468AA">
            <w:pPr>
              <w:jc w:val="center"/>
              <w:rPr>
                <w:sz w:val="24"/>
              </w:rPr>
            </w:pPr>
            <w:r w:rsidRPr="00F45AFF">
              <w:rPr>
                <w:sz w:val="24"/>
              </w:rPr>
              <w:t>AWWA B604</w:t>
            </w:r>
            <w:r w:rsidR="00737A96">
              <w:rPr>
                <w:sz w:val="24"/>
              </w:rPr>
              <w:t>-12</w:t>
            </w:r>
          </w:p>
        </w:tc>
      </w:tr>
    </w:tbl>
    <w:p w:rsidR="00F76D85" w:rsidRDefault="00F76D85" w:rsidP="004C493C">
      <w:pPr>
        <w:ind w:left="720"/>
        <w:jc w:val="both"/>
        <w:rPr>
          <w:sz w:val="24"/>
          <w:szCs w:val="24"/>
        </w:rPr>
      </w:pPr>
    </w:p>
    <w:p w:rsidR="00F76D85" w:rsidRPr="00613F17" w:rsidRDefault="00F76D85" w:rsidP="004C493C">
      <w:pPr>
        <w:ind w:left="720"/>
        <w:jc w:val="both"/>
        <w:rPr>
          <w:sz w:val="8"/>
          <w:szCs w:val="8"/>
        </w:rPr>
      </w:pPr>
    </w:p>
    <w:p w:rsidR="00F76D85" w:rsidRPr="008B476C" w:rsidRDefault="006468AA" w:rsidP="006468AA">
      <w:pPr>
        <w:numPr>
          <w:ilvl w:val="1"/>
          <w:numId w:val="7"/>
        </w:numPr>
        <w:jc w:val="both"/>
        <w:rPr>
          <w:b/>
          <w:sz w:val="24"/>
          <w:szCs w:val="24"/>
        </w:rPr>
      </w:pPr>
      <w:r>
        <w:rPr>
          <w:b/>
          <w:sz w:val="24"/>
          <w:szCs w:val="24"/>
        </w:rPr>
        <w:t xml:space="preserve"> </w:t>
      </w:r>
      <w:r>
        <w:rPr>
          <w:b/>
          <w:sz w:val="24"/>
          <w:szCs w:val="24"/>
        </w:rPr>
        <w:tab/>
      </w:r>
      <w:r w:rsidR="008B476C" w:rsidRPr="008B476C">
        <w:rPr>
          <w:b/>
          <w:sz w:val="24"/>
          <w:szCs w:val="24"/>
        </w:rPr>
        <w:t>Physical Properties</w:t>
      </w:r>
    </w:p>
    <w:p w:rsidR="00F76D85" w:rsidRPr="000E749A" w:rsidRDefault="00F76D85" w:rsidP="004C493C">
      <w:pPr>
        <w:ind w:left="720"/>
        <w:jc w:val="both"/>
        <w:rPr>
          <w:sz w:val="14"/>
          <w:szCs w:val="14"/>
        </w:rPr>
      </w:pPr>
    </w:p>
    <w:p w:rsidR="008B476C" w:rsidRPr="000527C6" w:rsidRDefault="008B476C" w:rsidP="00A03D7E">
      <w:pPr>
        <w:autoSpaceDE w:val="0"/>
        <w:autoSpaceDN w:val="0"/>
        <w:adjustRightInd w:val="0"/>
        <w:ind w:firstLine="810"/>
        <w:jc w:val="both"/>
        <w:rPr>
          <w:sz w:val="24"/>
        </w:rPr>
      </w:pPr>
      <w:r w:rsidRPr="000527C6">
        <w:rPr>
          <w:sz w:val="24"/>
        </w:rPr>
        <w:t>Physical Properties of Granular Activated Carbon used for potable water supply as</w:t>
      </w:r>
    </w:p>
    <w:p w:rsidR="008B476C" w:rsidRPr="000527C6" w:rsidRDefault="008B476C" w:rsidP="008B476C">
      <w:pPr>
        <w:autoSpaceDE w:val="0"/>
        <w:autoSpaceDN w:val="0"/>
        <w:adjustRightInd w:val="0"/>
        <w:ind w:firstLine="810"/>
        <w:rPr>
          <w:sz w:val="24"/>
        </w:rPr>
      </w:pPr>
      <w:r w:rsidRPr="000527C6">
        <w:rPr>
          <w:sz w:val="24"/>
        </w:rPr>
        <w:t>follow</w:t>
      </w:r>
      <w:r>
        <w:rPr>
          <w:sz w:val="24"/>
        </w:rPr>
        <w:t>s</w:t>
      </w:r>
      <w:r w:rsidRPr="000527C6">
        <w:rPr>
          <w:sz w:val="24"/>
        </w:rPr>
        <w:t xml:space="preserve">: </w:t>
      </w:r>
    </w:p>
    <w:p w:rsidR="008B476C" w:rsidRPr="00613F17" w:rsidRDefault="008B476C" w:rsidP="008B476C">
      <w:pPr>
        <w:autoSpaceDE w:val="0"/>
        <w:autoSpaceDN w:val="0"/>
        <w:adjustRightInd w:val="0"/>
        <w:rPr>
          <w:sz w:val="14"/>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870"/>
        <w:gridCol w:w="4878"/>
      </w:tblGrid>
      <w:tr w:rsidR="00697407" w:rsidRPr="00F37A91" w:rsidTr="00C464BA">
        <w:tc>
          <w:tcPr>
            <w:tcW w:w="828" w:type="dxa"/>
            <w:tcBorders>
              <w:bottom w:val="single" w:sz="4" w:space="0" w:color="000000"/>
            </w:tcBorders>
          </w:tcPr>
          <w:p w:rsidR="00697407" w:rsidRPr="006468AA" w:rsidRDefault="00697407" w:rsidP="00C464BA">
            <w:pPr>
              <w:autoSpaceDE w:val="0"/>
              <w:autoSpaceDN w:val="0"/>
              <w:adjustRightInd w:val="0"/>
              <w:rPr>
                <w:b/>
                <w:bCs/>
                <w:sz w:val="24"/>
              </w:rPr>
            </w:pPr>
            <w:r w:rsidRPr="006468AA">
              <w:rPr>
                <w:b/>
                <w:bCs/>
                <w:sz w:val="24"/>
              </w:rPr>
              <w:t>No.</w:t>
            </w:r>
          </w:p>
        </w:tc>
        <w:tc>
          <w:tcPr>
            <w:tcW w:w="3870" w:type="dxa"/>
            <w:tcBorders>
              <w:bottom w:val="single" w:sz="4" w:space="0" w:color="000000"/>
            </w:tcBorders>
          </w:tcPr>
          <w:p w:rsidR="00697407" w:rsidRPr="006468AA" w:rsidRDefault="00697407" w:rsidP="00C464BA">
            <w:pPr>
              <w:autoSpaceDE w:val="0"/>
              <w:autoSpaceDN w:val="0"/>
              <w:adjustRightInd w:val="0"/>
              <w:rPr>
                <w:b/>
                <w:bCs/>
                <w:sz w:val="24"/>
              </w:rPr>
            </w:pPr>
            <w:r w:rsidRPr="006468AA">
              <w:rPr>
                <w:b/>
                <w:bCs/>
                <w:sz w:val="24"/>
              </w:rPr>
              <w:t>Physical Properties</w:t>
            </w:r>
          </w:p>
        </w:tc>
        <w:tc>
          <w:tcPr>
            <w:tcW w:w="4878" w:type="dxa"/>
            <w:tcBorders>
              <w:bottom w:val="single" w:sz="4" w:space="0" w:color="000000"/>
            </w:tcBorders>
          </w:tcPr>
          <w:p w:rsidR="00697407" w:rsidRPr="006468AA" w:rsidRDefault="00697407" w:rsidP="00C464BA">
            <w:pPr>
              <w:autoSpaceDE w:val="0"/>
              <w:autoSpaceDN w:val="0"/>
              <w:adjustRightInd w:val="0"/>
              <w:rPr>
                <w:b/>
                <w:bCs/>
                <w:sz w:val="24"/>
              </w:rPr>
            </w:pPr>
            <w:r w:rsidRPr="006468AA">
              <w:rPr>
                <w:b/>
                <w:bCs/>
                <w:sz w:val="24"/>
              </w:rPr>
              <w:t>Description</w:t>
            </w:r>
          </w:p>
          <w:p w:rsidR="00697407" w:rsidRPr="00613F17" w:rsidRDefault="00697407" w:rsidP="00C464BA">
            <w:pPr>
              <w:autoSpaceDE w:val="0"/>
              <w:autoSpaceDN w:val="0"/>
              <w:adjustRightInd w:val="0"/>
              <w:rPr>
                <w:b/>
                <w:bCs/>
                <w:sz w:val="14"/>
                <w:szCs w:val="10"/>
              </w:rPr>
            </w:pPr>
          </w:p>
        </w:tc>
      </w:tr>
      <w:tr w:rsidR="00697407" w:rsidRPr="00F37A91" w:rsidTr="00C464BA">
        <w:tc>
          <w:tcPr>
            <w:tcW w:w="828" w:type="dxa"/>
            <w:tcBorders>
              <w:bottom w:val="nil"/>
            </w:tcBorders>
          </w:tcPr>
          <w:p w:rsidR="00697407" w:rsidRPr="00F37A91" w:rsidRDefault="00697407" w:rsidP="00C464BA">
            <w:pPr>
              <w:autoSpaceDE w:val="0"/>
              <w:autoSpaceDN w:val="0"/>
              <w:adjustRightInd w:val="0"/>
              <w:rPr>
                <w:sz w:val="24"/>
              </w:rPr>
            </w:pPr>
            <w:r w:rsidRPr="00F37A91">
              <w:rPr>
                <w:sz w:val="24"/>
              </w:rPr>
              <w:t>1.</w:t>
            </w:r>
          </w:p>
        </w:tc>
        <w:tc>
          <w:tcPr>
            <w:tcW w:w="3870" w:type="dxa"/>
            <w:tcBorders>
              <w:bottom w:val="nil"/>
            </w:tcBorders>
          </w:tcPr>
          <w:p w:rsidR="00697407" w:rsidRPr="00F37A91" w:rsidRDefault="00697407" w:rsidP="00C464BA">
            <w:pPr>
              <w:autoSpaceDE w:val="0"/>
              <w:autoSpaceDN w:val="0"/>
              <w:adjustRightInd w:val="0"/>
              <w:rPr>
                <w:sz w:val="24"/>
              </w:rPr>
            </w:pPr>
            <w:r>
              <w:rPr>
                <w:sz w:val="24"/>
              </w:rPr>
              <w:t>Row material</w:t>
            </w:r>
          </w:p>
        </w:tc>
        <w:tc>
          <w:tcPr>
            <w:tcW w:w="4878" w:type="dxa"/>
            <w:tcBorders>
              <w:bottom w:val="nil"/>
            </w:tcBorders>
          </w:tcPr>
          <w:p w:rsidR="00697407" w:rsidRPr="00F37A91" w:rsidRDefault="00697407" w:rsidP="00C464BA">
            <w:pPr>
              <w:autoSpaceDE w:val="0"/>
              <w:autoSpaceDN w:val="0"/>
              <w:adjustRightInd w:val="0"/>
              <w:rPr>
                <w:sz w:val="24"/>
              </w:rPr>
            </w:pPr>
            <w:r>
              <w:rPr>
                <w:sz w:val="24"/>
              </w:rPr>
              <w:t xml:space="preserve">Peat, bituminous </w:t>
            </w:r>
            <w:proofErr w:type="spellStart"/>
            <w:r>
              <w:rPr>
                <w:sz w:val="24"/>
              </w:rPr>
              <w:t>schists</w:t>
            </w:r>
            <w:proofErr w:type="spellEnd"/>
            <w:r>
              <w:rPr>
                <w:sz w:val="24"/>
              </w:rPr>
              <w:t>, anthracite, wood, coconut</w:t>
            </w:r>
          </w:p>
        </w:tc>
      </w:tr>
      <w:tr w:rsidR="00697407" w:rsidRPr="00F37A91" w:rsidTr="00C464BA">
        <w:tc>
          <w:tcPr>
            <w:tcW w:w="828" w:type="dxa"/>
            <w:tcBorders>
              <w:bottom w:val="nil"/>
            </w:tcBorders>
          </w:tcPr>
          <w:p w:rsidR="00697407" w:rsidRPr="00F37A91" w:rsidRDefault="00697407" w:rsidP="00C464BA">
            <w:pPr>
              <w:autoSpaceDE w:val="0"/>
              <w:autoSpaceDN w:val="0"/>
              <w:adjustRightInd w:val="0"/>
              <w:rPr>
                <w:sz w:val="24"/>
              </w:rPr>
            </w:pPr>
            <w:r w:rsidRPr="00F37A91">
              <w:rPr>
                <w:sz w:val="24"/>
              </w:rPr>
              <w:t>2.</w:t>
            </w:r>
          </w:p>
        </w:tc>
        <w:tc>
          <w:tcPr>
            <w:tcW w:w="3870" w:type="dxa"/>
            <w:tcBorders>
              <w:bottom w:val="nil"/>
            </w:tcBorders>
          </w:tcPr>
          <w:p w:rsidR="00697407" w:rsidRPr="00F37A91" w:rsidRDefault="00697407" w:rsidP="00C464BA">
            <w:pPr>
              <w:autoSpaceDE w:val="0"/>
              <w:autoSpaceDN w:val="0"/>
              <w:adjustRightInd w:val="0"/>
              <w:rPr>
                <w:sz w:val="24"/>
              </w:rPr>
            </w:pPr>
            <w:r>
              <w:rPr>
                <w:sz w:val="24"/>
              </w:rPr>
              <w:t>Presentation</w:t>
            </w:r>
          </w:p>
        </w:tc>
        <w:tc>
          <w:tcPr>
            <w:tcW w:w="4878" w:type="dxa"/>
            <w:tcBorders>
              <w:bottom w:val="nil"/>
            </w:tcBorders>
          </w:tcPr>
          <w:p w:rsidR="00697407" w:rsidRPr="00F37A91" w:rsidRDefault="00697407" w:rsidP="00C464BA">
            <w:pPr>
              <w:autoSpaceDE w:val="0"/>
              <w:autoSpaceDN w:val="0"/>
              <w:adjustRightInd w:val="0"/>
              <w:rPr>
                <w:sz w:val="24"/>
              </w:rPr>
            </w:pPr>
            <w:r>
              <w:rPr>
                <w:sz w:val="24"/>
              </w:rPr>
              <w:t>Crushed, extruded</w:t>
            </w:r>
          </w:p>
        </w:tc>
      </w:tr>
      <w:tr w:rsidR="00697407" w:rsidRPr="00F37A91" w:rsidTr="00C464BA">
        <w:tc>
          <w:tcPr>
            <w:tcW w:w="828" w:type="dxa"/>
            <w:tcBorders>
              <w:bottom w:val="nil"/>
            </w:tcBorders>
          </w:tcPr>
          <w:p w:rsidR="00697407" w:rsidRPr="00F37A91" w:rsidRDefault="00697407" w:rsidP="00C464BA">
            <w:pPr>
              <w:autoSpaceDE w:val="0"/>
              <w:autoSpaceDN w:val="0"/>
              <w:adjustRightInd w:val="0"/>
              <w:rPr>
                <w:sz w:val="24"/>
              </w:rPr>
            </w:pPr>
            <w:r>
              <w:rPr>
                <w:sz w:val="24"/>
              </w:rPr>
              <w:t>3.</w:t>
            </w:r>
          </w:p>
        </w:tc>
        <w:tc>
          <w:tcPr>
            <w:tcW w:w="3870" w:type="dxa"/>
            <w:tcBorders>
              <w:bottom w:val="nil"/>
            </w:tcBorders>
          </w:tcPr>
          <w:p w:rsidR="00697407" w:rsidRPr="00F37A91" w:rsidRDefault="00697407" w:rsidP="00C464BA">
            <w:pPr>
              <w:autoSpaceDE w:val="0"/>
              <w:autoSpaceDN w:val="0"/>
              <w:adjustRightInd w:val="0"/>
              <w:rPr>
                <w:sz w:val="24"/>
              </w:rPr>
            </w:pPr>
            <w:r w:rsidRPr="00F37A91">
              <w:rPr>
                <w:sz w:val="24"/>
              </w:rPr>
              <w:t xml:space="preserve">Appearance  </w:t>
            </w:r>
          </w:p>
        </w:tc>
        <w:tc>
          <w:tcPr>
            <w:tcW w:w="4878" w:type="dxa"/>
            <w:tcBorders>
              <w:bottom w:val="nil"/>
            </w:tcBorders>
          </w:tcPr>
          <w:p w:rsidR="00697407" w:rsidRPr="00F37A91" w:rsidRDefault="00697407" w:rsidP="00C464BA">
            <w:pPr>
              <w:autoSpaceDE w:val="0"/>
              <w:autoSpaceDN w:val="0"/>
              <w:adjustRightInd w:val="0"/>
              <w:rPr>
                <w:sz w:val="24"/>
              </w:rPr>
            </w:pPr>
            <w:r w:rsidRPr="00F37A91">
              <w:rPr>
                <w:sz w:val="24"/>
              </w:rPr>
              <w:t xml:space="preserve">i. Black </w:t>
            </w:r>
          </w:p>
        </w:tc>
      </w:tr>
      <w:tr w:rsidR="00697407" w:rsidRPr="00F37A91" w:rsidTr="00C464BA">
        <w:tc>
          <w:tcPr>
            <w:tcW w:w="828" w:type="dxa"/>
            <w:tcBorders>
              <w:top w:val="nil"/>
              <w:bottom w:val="single" w:sz="4" w:space="0" w:color="000000"/>
            </w:tcBorders>
          </w:tcPr>
          <w:p w:rsidR="00697407" w:rsidRPr="00F37A91" w:rsidRDefault="00697407" w:rsidP="00C464BA">
            <w:pPr>
              <w:autoSpaceDE w:val="0"/>
              <w:autoSpaceDN w:val="0"/>
              <w:adjustRightInd w:val="0"/>
              <w:rPr>
                <w:sz w:val="24"/>
              </w:rPr>
            </w:pPr>
          </w:p>
        </w:tc>
        <w:tc>
          <w:tcPr>
            <w:tcW w:w="3870" w:type="dxa"/>
            <w:tcBorders>
              <w:top w:val="nil"/>
              <w:bottom w:val="single" w:sz="4" w:space="0" w:color="000000"/>
            </w:tcBorders>
          </w:tcPr>
          <w:p w:rsidR="00697407" w:rsidRPr="00F37A91" w:rsidRDefault="00697407" w:rsidP="00C464BA">
            <w:pPr>
              <w:autoSpaceDE w:val="0"/>
              <w:autoSpaceDN w:val="0"/>
              <w:adjustRightInd w:val="0"/>
              <w:rPr>
                <w:sz w:val="24"/>
              </w:rPr>
            </w:pPr>
          </w:p>
        </w:tc>
        <w:tc>
          <w:tcPr>
            <w:tcW w:w="4878" w:type="dxa"/>
            <w:tcBorders>
              <w:top w:val="nil"/>
              <w:bottom w:val="single" w:sz="4" w:space="0" w:color="000000"/>
            </w:tcBorders>
          </w:tcPr>
          <w:p w:rsidR="00697407" w:rsidRPr="00F37A91" w:rsidRDefault="00697407" w:rsidP="00C464BA">
            <w:pPr>
              <w:autoSpaceDE w:val="0"/>
              <w:autoSpaceDN w:val="0"/>
              <w:adjustRightInd w:val="0"/>
              <w:rPr>
                <w:sz w:val="24"/>
              </w:rPr>
            </w:pPr>
            <w:r w:rsidRPr="00F37A91">
              <w:rPr>
                <w:sz w:val="24"/>
              </w:rPr>
              <w:t>ii. Porous granular of irregular shape</w:t>
            </w:r>
          </w:p>
        </w:tc>
      </w:tr>
      <w:tr w:rsidR="00697407" w:rsidRPr="00F37A91" w:rsidTr="00C464BA">
        <w:tc>
          <w:tcPr>
            <w:tcW w:w="828" w:type="dxa"/>
            <w:tcBorders>
              <w:bottom w:val="single" w:sz="4" w:space="0" w:color="000000"/>
            </w:tcBorders>
          </w:tcPr>
          <w:p w:rsidR="00697407" w:rsidRPr="00F37A91" w:rsidRDefault="00697407" w:rsidP="00C464BA">
            <w:pPr>
              <w:autoSpaceDE w:val="0"/>
              <w:autoSpaceDN w:val="0"/>
              <w:adjustRightInd w:val="0"/>
              <w:rPr>
                <w:sz w:val="24"/>
              </w:rPr>
            </w:pPr>
            <w:r>
              <w:rPr>
                <w:sz w:val="24"/>
              </w:rPr>
              <w:t>4.</w:t>
            </w:r>
          </w:p>
        </w:tc>
        <w:tc>
          <w:tcPr>
            <w:tcW w:w="3870" w:type="dxa"/>
            <w:tcBorders>
              <w:bottom w:val="single" w:sz="4" w:space="0" w:color="000000"/>
            </w:tcBorders>
          </w:tcPr>
          <w:p w:rsidR="00697407" w:rsidRPr="00F37A91" w:rsidRDefault="00697407" w:rsidP="00C464BA">
            <w:pPr>
              <w:autoSpaceDE w:val="0"/>
              <w:autoSpaceDN w:val="0"/>
              <w:adjustRightInd w:val="0"/>
              <w:rPr>
                <w:sz w:val="24"/>
              </w:rPr>
            </w:pPr>
            <w:r>
              <w:rPr>
                <w:sz w:val="24"/>
              </w:rPr>
              <w:t xml:space="preserve"> </w:t>
            </w:r>
            <w:proofErr w:type="spellStart"/>
            <w:r>
              <w:rPr>
                <w:sz w:val="24"/>
              </w:rPr>
              <w:t>Granulometry</w:t>
            </w:r>
            <w:proofErr w:type="spellEnd"/>
          </w:p>
        </w:tc>
        <w:tc>
          <w:tcPr>
            <w:tcW w:w="4878" w:type="dxa"/>
            <w:tcBorders>
              <w:bottom w:val="single" w:sz="4" w:space="0" w:color="000000"/>
            </w:tcBorders>
          </w:tcPr>
          <w:p w:rsidR="00697407" w:rsidRDefault="00697407" w:rsidP="00C464BA">
            <w:pPr>
              <w:autoSpaceDE w:val="0"/>
              <w:autoSpaceDN w:val="0"/>
              <w:adjustRightInd w:val="0"/>
              <w:rPr>
                <w:sz w:val="24"/>
              </w:rPr>
            </w:pPr>
            <w:r>
              <w:rPr>
                <w:sz w:val="24"/>
              </w:rPr>
              <w:t>ES-       0.25-3mm</w:t>
            </w:r>
          </w:p>
          <w:p w:rsidR="00697407" w:rsidRPr="00F37A91" w:rsidRDefault="00697407" w:rsidP="00C464BA">
            <w:pPr>
              <w:autoSpaceDE w:val="0"/>
              <w:autoSpaceDN w:val="0"/>
              <w:adjustRightInd w:val="0"/>
              <w:rPr>
                <w:sz w:val="24"/>
              </w:rPr>
            </w:pPr>
            <w:r>
              <w:rPr>
                <w:sz w:val="24"/>
              </w:rPr>
              <w:t>UC-      1.4-2.2</w:t>
            </w:r>
          </w:p>
        </w:tc>
      </w:tr>
      <w:tr w:rsidR="00697407" w:rsidRPr="00F37A91" w:rsidTr="00C464BA">
        <w:tc>
          <w:tcPr>
            <w:tcW w:w="828" w:type="dxa"/>
            <w:tcBorders>
              <w:top w:val="single" w:sz="4" w:space="0" w:color="000000"/>
              <w:bottom w:val="nil"/>
            </w:tcBorders>
          </w:tcPr>
          <w:p w:rsidR="00697407" w:rsidRPr="00F37A91" w:rsidRDefault="00697407" w:rsidP="00C464BA">
            <w:pPr>
              <w:autoSpaceDE w:val="0"/>
              <w:autoSpaceDN w:val="0"/>
              <w:adjustRightInd w:val="0"/>
              <w:rPr>
                <w:sz w:val="24"/>
              </w:rPr>
            </w:pPr>
            <w:r>
              <w:rPr>
                <w:sz w:val="24"/>
              </w:rPr>
              <w:t>5.</w:t>
            </w:r>
          </w:p>
        </w:tc>
        <w:tc>
          <w:tcPr>
            <w:tcW w:w="3870" w:type="dxa"/>
            <w:tcBorders>
              <w:top w:val="single" w:sz="4" w:space="0" w:color="000000"/>
              <w:bottom w:val="nil"/>
            </w:tcBorders>
          </w:tcPr>
          <w:p w:rsidR="00697407" w:rsidRPr="00F37A91" w:rsidRDefault="00697407" w:rsidP="00C464BA">
            <w:pPr>
              <w:autoSpaceDE w:val="0"/>
              <w:autoSpaceDN w:val="0"/>
              <w:adjustRightInd w:val="0"/>
              <w:rPr>
                <w:sz w:val="24"/>
              </w:rPr>
            </w:pPr>
            <w:r>
              <w:rPr>
                <w:sz w:val="24"/>
              </w:rPr>
              <w:t xml:space="preserve">Apparent (compacted) density </w:t>
            </w:r>
          </w:p>
        </w:tc>
        <w:tc>
          <w:tcPr>
            <w:tcW w:w="4878" w:type="dxa"/>
            <w:tcBorders>
              <w:top w:val="single" w:sz="4" w:space="0" w:color="000000"/>
              <w:bottom w:val="nil"/>
            </w:tcBorders>
          </w:tcPr>
          <w:p w:rsidR="00697407" w:rsidRPr="00F37A91" w:rsidRDefault="00697407" w:rsidP="00C464BA">
            <w:pPr>
              <w:autoSpaceDE w:val="0"/>
              <w:autoSpaceDN w:val="0"/>
              <w:adjustRightInd w:val="0"/>
              <w:rPr>
                <w:sz w:val="24"/>
              </w:rPr>
            </w:pPr>
            <w:r>
              <w:rPr>
                <w:sz w:val="24"/>
              </w:rPr>
              <w:t>0.2-.55 g.cm</w:t>
            </w:r>
            <w:r w:rsidRPr="001C0D95">
              <w:rPr>
                <w:sz w:val="24"/>
                <w:vertAlign w:val="superscript"/>
              </w:rPr>
              <w:t>-3</w:t>
            </w:r>
          </w:p>
        </w:tc>
      </w:tr>
      <w:tr w:rsidR="00697407" w:rsidRPr="00F37A91" w:rsidTr="00C464BA">
        <w:tc>
          <w:tcPr>
            <w:tcW w:w="828" w:type="dxa"/>
            <w:tcBorders>
              <w:top w:val="nil"/>
              <w:bottom w:val="single" w:sz="4" w:space="0" w:color="000000"/>
            </w:tcBorders>
          </w:tcPr>
          <w:p w:rsidR="00697407" w:rsidRPr="00613F17" w:rsidRDefault="00697407" w:rsidP="00C464BA">
            <w:pPr>
              <w:autoSpaceDE w:val="0"/>
              <w:autoSpaceDN w:val="0"/>
              <w:adjustRightInd w:val="0"/>
              <w:rPr>
                <w:sz w:val="12"/>
                <w:szCs w:val="8"/>
              </w:rPr>
            </w:pPr>
          </w:p>
        </w:tc>
        <w:tc>
          <w:tcPr>
            <w:tcW w:w="3870" w:type="dxa"/>
            <w:tcBorders>
              <w:top w:val="nil"/>
              <w:bottom w:val="single" w:sz="4" w:space="0" w:color="000000"/>
            </w:tcBorders>
          </w:tcPr>
          <w:p w:rsidR="00697407" w:rsidRPr="00613F17" w:rsidRDefault="00697407" w:rsidP="00C464BA">
            <w:pPr>
              <w:autoSpaceDE w:val="0"/>
              <w:autoSpaceDN w:val="0"/>
              <w:adjustRightInd w:val="0"/>
              <w:rPr>
                <w:sz w:val="12"/>
                <w:szCs w:val="8"/>
              </w:rPr>
            </w:pPr>
          </w:p>
        </w:tc>
        <w:tc>
          <w:tcPr>
            <w:tcW w:w="4878" w:type="dxa"/>
            <w:tcBorders>
              <w:top w:val="nil"/>
              <w:bottom w:val="single" w:sz="4" w:space="0" w:color="000000"/>
            </w:tcBorders>
          </w:tcPr>
          <w:p w:rsidR="00697407" w:rsidRPr="00613F17" w:rsidRDefault="00697407" w:rsidP="00C464BA">
            <w:pPr>
              <w:autoSpaceDE w:val="0"/>
              <w:autoSpaceDN w:val="0"/>
              <w:adjustRightInd w:val="0"/>
              <w:rPr>
                <w:sz w:val="12"/>
                <w:szCs w:val="8"/>
              </w:rPr>
            </w:pPr>
          </w:p>
        </w:tc>
      </w:tr>
      <w:tr w:rsidR="00697407" w:rsidRPr="00F37A91" w:rsidTr="00C464BA">
        <w:tc>
          <w:tcPr>
            <w:tcW w:w="828" w:type="dxa"/>
            <w:tcBorders>
              <w:top w:val="single" w:sz="4" w:space="0" w:color="000000"/>
              <w:bottom w:val="single" w:sz="4" w:space="0" w:color="000000"/>
            </w:tcBorders>
          </w:tcPr>
          <w:p w:rsidR="00697407" w:rsidRPr="00F37A91" w:rsidRDefault="00697407" w:rsidP="00C464BA">
            <w:pPr>
              <w:autoSpaceDE w:val="0"/>
              <w:autoSpaceDN w:val="0"/>
              <w:adjustRightInd w:val="0"/>
              <w:rPr>
                <w:sz w:val="24"/>
              </w:rPr>
            </w:pPr>
            <w:r>
              <w:rPr>
                <w:sz w:val="24"/>
              </w:rPr>
              <w:t>6.</w:t>
            </w:r>
          </w:p>
        </w:tc>
        <w:tc>
          <w:tcPr>
            <w:tcW w:w="3870" w:type="dxa"/>
            <w:tcBorders>
              <w:top w:val="single" w:sz="4" w:space="0" w:color="000000"/>
              <w:bottom w:val="single" w:sz="4" w:space="0" w:color="000000"/>
            </w:tcBorders>
          </w:tcPr>
          <w:p w:rsidR="00697407" w:rsidRPr="00F37A91" w:rsidRDefault="00697407" w:rsidP="00C464BA">
            <w:pPr>
              <w:autoSpaceDE w:val="0"/>
              <w:autoSpaceDN w:val="0"/>
              <w:adjustRightInd w:val="0"/>
              <w:rPr>
                <w:sz w:val="24"/>
              </w:rPr>
            </w:pPr>
            <w:r>
              <w:rPr>
                <w:sz w:val="24"/>
              </w:rPr>
              <w:t xml:space="preserve">Specific Surface Area </w:t>
            </w:r>
          </w:p>
        </w:tc>
        <w:tc>
          <w:tcPr>
            <w:tcW w:w="4878" w:type="dxa"/>
            <w:tcBorders>
              <w:top w:val="single" w:sz="4" w:space="0" w:color="000000"/>
              <w:bottom w:val="single" w:sz="4" w:space="0" w:color="000000"/>
            </w:tcBorders>
          </w:tcPr>
          <w:p w:rsidR="00697407" w:rsidRPr="00F37A91" w:rsidRDefault="00697407" w:rsidP="00C464BA">
            <w:pPr>
              <w:autoSpaceDE w:val="0"/>
              <w:autoSpaceDN w:val="0"/>
              <w:adjustRightInd w:val="0"/>
              <w:rPr>
                <w:sz w:val="24"/>
              </w:rPr>
            </w:pPr>
            <w:r>
              <w:rPr>
                <w:sz w:val="24"/>
              </w:rPr>
              <w:t>600-2,500 m</w:t>
            </w:r>
            <w:r w:rsidRPr="002D02AC">
              <w:rPr>
                <w:sz w:val="24"/>
                <w:vertAlign w:val="superscript"/>
              </w:rPr>
              <w:t>2</w:t>
            </w:r>
            <w:r>
              <w:rPr>
                <w:sz w:val="24"/>
              </w:rPr>
              <w:t>.g</w:t>
            </w:r>
            <w:r w:rsidRPr="002D02AC">
              <w:rPr>
                <w:sz w:val="24"/>
                <w:vertAlign w:val="superscript"/>
              </w:rPr>
              <w:t>-1</w:t>
            </w:r>
          </w:p>
        </w:tc>
      </w:tr>
    </w:tbl>
    <w:p w:rsidR="008B476C" w:rsidRPr="000527C6" w:rsidRDefault="008B476C" w:rsidP="008B476C">
      <w:pPr>
        <w:autoSpaceDE w:val="0"/>
        <w:autoSpaceDN w:val="0"/>
        <w:adjustRightInd w:val="0"/>
        <w:rPr>
          <w:sz w:val="24"/>
        </w:rPr>
      </w:pPr>
    </w:p>
    <w:p w:rsidR="008B476C" w:rsidRPr="006C6E85" w:rsidRDefault="006468AA" w:rsidP="006468AA">
      <w:pPr>
        <w:numPr>
          <w:ilvl w:val="1"/>
          <w:numId w:val="7"/>
        </w:numPr>
        <w:jc w:val="both"/>
        <w:rPr>
          <w:b/>
          <w:sz w:val="24"/>
          <w:szCs w:val="24"/>
        </w:rPr>
      </w:pPr>
      <w:r>
        <w:rPr>
          <w:b/>
          <w:bCs/>
          <w:sz w:val="24"/>
          <w:szCs w:val="24"/>
        </w:rPr>
        <w:t xml:space="preserve"> </w:t>
      </w:r>
      <w:r>
        <w:rPr>
          <w:b/>
          <w:bCs/>
          <w:sz w:val="24"/>
          <w:szCs w:val="24"/>
        </w:rPr>
        <w:tab/>
      </w:r>
      <w:r w:rsidR="000B1654" w:rsidRPr="006C6E85">
        <w:rPr>
          <w:b/>
          <w:bCs/>
          <w:sz w:val="24"/>
          <w:szCs w:val="24"/>
        </w:rPr>
        <w:t>Pre-Delivery Inspection and Evaluation</w:t>
      </w:r>
      <w:r w:rsidR="000B1654" w:rsidRPr="006C6E85">
        <w:rPr>
          <w:sz w:val="24"/>
          <w:szCs w:val="24"/>
        </w:rPr>
        <w:t xml:space="preserve"> </w:t>
      </w:r>
    </w:p>
    <w:p w:rsidR="008B476C" w:rsidRPr="000527C6" w:rsidRDefault="008B476C" w:rsidP="008B476C">
      <w:pPr>
        <w:autoSpaceDE w:val="0"/>
        <w:autoSpaceDN w:val="0"/>
        <w:adjustRightInd w:val="0"/>
        <w:rPr>
          <w:sz w:val="24"/>
        </w:rPr>
      </w:pPr>
    </w:p>
    <w:p w:rsidR="00A03D7E" w:rsidRDefault="008B476C" w:rsidP="00A03D7E">
      <w:pPr>
        <w:autoSpaceDE w:val="0"/>
        <w:autoSpaceDN w:val="0"/>
        <w:adjustRightInd w:val="0"/>
        <w:ind w:left="450"/>
        <w:jc w:val="both"/>
        <w:rPr>
          <w:sz w:val="24"/>
        </w:rPr>
      </w:pPr>
      <w:r w:rsidRPr="000527C6">
        <w:rPr>
          <w:sz w:val="24"/>
        </w:rPr>
        <w:t xml:space="preserve">It is the responsibility of the </w:t>
      </w:r>
      <w:r w:rsidR="00D06735">
        <w:rPr>
          <w:sz w:val="24"/>
        </w:rPr>
        <w:t>supplier</w:t>
      </w:r>
      <w:r w:rsidRPr="000527C6">
        <w:rPr>
          <w:sz w:val="24"/>
        </w:rPr>
        <w:t xml:space="preserve"> to inform</w:t>
      </w:r>
      <w:r w:rsidR="00D06735">
        <w:rPr>
          <w:sz w:val="24"/>
        </w:rPr>
        <w:t xml:space="preserve"> in advance the</w:t>
      </w:r>
      <w:r w:rsidRPr="000527C6">
        <w:rPr>
          <w:sz w:val="24"/>
        </w:rPr>
        <w:t xml:space="preserve"> </w:t>
      </w:r>
      <w:r w:rsidR="00D95693">
        <w:rPr>
          <w:sz w:val="24"/>
        </w:rPr>
        <w:t>Engineer</w:t>
      </w:r>
      <w:r w:rsidRPr="000527C6">
        <w:rPr>
          <w:sz w:val="24"/>
        </w:rPr>
        <w:t xml:space="preserve"> for inspection purposes during</w:t>
      </w:r>
      <w:r w:rsidR="00A03D7E">
        <w:rPr>
          <w:sz w:val="24"/>
        </w:rPr>
        <w:t xml:space="preserve"> </w:t>
      </w:r>
      <w:r w:rsidRPr="000527C6">
        <w:rPr>
          <w:sz w:val="24"/>
        </w:rPr>
        <w:t>manufacturing and before delivery.</w:t>
      </w:r>
      <w:r w:rsidR="00A03D7E">
        <w:rPr>
          <w:sz w:val="24"/>
        </w:rPr>
        <w:t xml:space="preserve"> </w:t>
      </w:r>
    </w:p>
    <w:p w:rsidR="00A03D7E" w:rsidRDefault="00A03D7E" w:rsidP="00A03D7E">
      <w:pPr>
        <w:autoSpaceDE w:val="0"/>
        <w:autoSpaceDN w:val="0"/>
        <w:adjustRightInd w:val="0"/>
        <w:ind w:left="450"/>
        <w:jc w:val="both"/>
        <w:rPr>
          <w:sz w:val="24"/>
        </w:rPr>
      </w:pPr>
    </w:p>
    <w:p w:rsidR="00A03D7E" w:rsidRDefault="00BD58CF" w:rsidP="00A03D7E">
      <w:pPr>
        <w:autoSpaceDE w:val="0"/>
        <w:autoSpaceDN w:val="0"/>
        <w:adjustRightInd w:val="0"/>
        <w:ind w:left="450"/>
        <w:jc w:val="both"/>
        <w:rPr>
          <w:sz w:val="24"/>
        </w:rPr>
      </w:pPr>
      <w:r>
        <w:rPr>
          <w:sz w:val="24"/>
        </w:rPr>
        <w:t>Engineer</w:t>
      </w:r>
      <w:r w:rsidR="008B476C" w:rsidRPr="000527C6">
        <w:rPr>
          <w:sz w:val="24"/>
        </w:rPr>
        <w:t xml:space="preserve"> reserve the right to inspect and witness the testing of the product offered without</w:t>
      </w:r>
      <w:r w:rsidR="00A03D7E">
        <w:rPr>
          <w:sz w:val="24"/>
        </w:rPr>
        <w:t xml:space="preserve"> </w:t>
      </w:r>
      <w:r w:rsidR="008B476C" w:rsidRPr="000527C6">
        <w:rPr>
          <w:sz w:val="24"/>
        </w:rPr>
        <w:t xml:space="preserve">any prior notice. </w:t>
      </w:r>
    </w:p>
    <w:p w:rsidR="00A03D7E" w:rsidRDefault="00A03D7E" w:rsidP="00A03D7E">
      <w:pPr>
        <w:autoSpaceDE w:val="0"/>
        <w:autoSpaceDN w:val="0"/>
        <w:adjustRightInd w:val="0"/>
        <w:ind w:left="450" w:hanging="90"/>
        <w:jc w:val="both"/>
        <w:rPr>
          <w:sz w:val="24"/>
        </w:rPr>
      </w:pPr>
    </w:p>
    <w:p w:rsidR="008B476C" w:rsidRPr="000527C6" w:rsidRDefault="008B476C" w:rsidP="008B476C">
      <w:pPr>
        <w:autoSpaceDE w:val="0"/>
        <w:autoSpaceDN w:val="0"/>
        <w:adjustRightInd w:val="0"/>
        <w:rPr>
          <w:sz w:val="24"/>
        </w:rPr>
      </w:pPr>
    </w:p>
    <w:p w:rsidR="008B476C" w:rsidRPr="00BD58CF" w:rsidRDefault="006468AA" w:rsidP="006468AA">
      <w:pPr>
        <w:numPr>
          <w:ilvl w:val="1"/>
          <w:numId w:val="7"/>
        </w:numPr>
        <w:autoSpaceDE w:val="0"/>
        <w:autoSpaceDN w:val="0"/>
        <w:adjustRightInd w:val="0"/>
        <w:jc w:val="both"/>
        <w:rPr>
          <w:b/>
          <w:bCs/>
          <w:sz w:val="24"/>
        </w:rPr>
      </w:pPr>
      <w:r>
        <w:rPr>
          <w:b/>
          <w:bCs/>
          <w:sz w:val="24"/>
        </w:rPr>
        <w:t xml:space="preserve"> </w:t>
      </w:r>
      <w:r>
        <w:rPr>
          <w:b/>
          <w:bCs/>
          <w:sz w:val="24"/>
        </w:rPr>
        <w:tab/>
      </w:r>
      <w:r w:rsidR="00BD58CF" w:rsidRPr="00BD58CF">
        <w:rPr>
          <w:b/>
          <w:bCs/>
          <w:sz w:val="24"/>
        </w:rPr>
        <w:t>Certification</w:t>
      </w:r>
    </w:p>
    <w:p w:rsidR="00BD58CF" w:rsidRPr="000E749A" w:rsidRDefault="00BD58CF" w:rsidP="00BD58CF">
      <w:pPr>
        <w:autoSpaceDE w:val="0"/>
        <w:autoSpaceDN w:val="0"/>
        <w:adjustRightInd w:val="0"/>
        <w:ind w:left="720"/>
        <w:jc w:val="both"/>
        <w:rPr>
          <w:sz w:val="16"/>
          <w:szCs w:val="12"/>
        </w:rPr>
      </w:pPr>
    </w:p>
    <w:p w:rsidR="008B476C" w:rsidRPr="000527C6" w:rsidRDefault="008B476C" w:rsidP="00D06735">
      <w:pPr>
        <w:autoSpaceDE w:val="0"/>
        <w:autoSpaceDN w:val="0"/>
        <w:adjustRightInd w:val="0"/>
        <w:ind w:left="420"/>
        <w:jc w:val="both"/>
        <w:rPr>
          <w:sz w:val="24"/>
        </w:rPr>
      </w:pPr>
      <w:r w:rsidRPr="000527C6">
        <w:rPr>
          <w:sz w:val="24"/>
        </w:rPr>
        <w:t xml:space="preserve">Manufacturer </w:t>
      </w:r>
      <w:r w:rsidR="00D06735">
        <w:rPr>
          <w:sz w:val="24"/>
        </w:rPr>
        <w:t xml:space="preserve">shall provide product </w:t>
      </w:r>
      <w:r w:rsidR="00FC1927">
        <w:rPr>
          <w:sz w:val="24"/>
        </w:rPr>
        <w:t>conformity certificate issued by an Accredited Testing and Inspection Agency which is a member of the International Accreditation Forum (IAF).</w:t>
      </w:r>
    </w:p>
    <w:p w:rsidR="00A03D7E" w:rsidRDefault="00A03D7E" w:rsidP="00A03D7E">
      <w:pPr>
        <w:autoSpaceDE w:val="0"/>
        <w:autoSpaceDN w:val="0"/>
        <w:adjustRightInd w:val="0"/>
        <w:ind w:firstLine="360"/>
        <w:jc w:val="both"/>
        <w:rPr>
          <w:sz w:val="24"/>
        </w:rPr>
      </w:pPr>
    </w:p>
    <w:sectPr w:rsidR="00A03D7E" w:rsidSect="000E749A">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CAB" w:rsidRDefault="00BF6CAB" w:rsidP="000E749A">
      <w:r>
        <w:separator/>
      </w:r>
    </w:p>
  </w:endnote>
  <w:endnote w:type="continuationSeparator" w:id="0">
    <w:p w:rsidR="00BF6CAB" w:rsidRDefault="00BF6CAB" w:rsidP="000E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9A" w:rsidRDefault="000E749A" w:rsidP="000E749A">
    <w:pPr>
      <w:tabs>
        <w:tab w:val="left" w:pos="-720"/>
      </w:tabs>
      <w:suppressAutoHyphens/>
    </w:pPr>
  </w:p>
  <w:p w:rsidR="000E749A" w:rsidRDefault="000E74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9A" w:rsidRPr="002E5F75" w:rsidRDefault="000E749A" w:rsidP="000E749A">
    <w:pPr>
      <w:pStyle w:val="Footer"/>
      <w:pBdr>
        <w:top w:val="single" w:sz="4" w:space="1" w:color="auto"/>
      </w:pBdr>
    </w:pPr>
    <w:r w:rsidRPr="002E5F75">
      <w:rPr>
        <w:sz w:val="16"/>
        <w:szCs w:val="16"/>
      </w:rPr>
      <w:t xml:space="preserve">NWSDB/ Specification </w:t>
    </w:r>
    <w:proofErr w:type="gramStart"/>
    <w:r w:rsidRPr="002E5F75">
      <w:rPr>
        <w:sz w:val="16"/>
        <w:szCs w:val="16"/>
      </w:rPr>
      <w:t xml:space="preserve">for  </w:t>
    </w:r>
    <w:r>
      <w:rPr>
        <w:sz w:val="16"/>
        <w:szCs w:val="16"/>
      </w:rPr>
      <w:t>Granular</w:t>
    </w:r>
    <w:proofErr w:type="gramEnd"/>
    <w:r>
      <w:rPr>
        <w:sz w:val="16"/>
        <w:szCs w:val="16"/>
      </w:rPr>
      <w:t xml:space="preserve"> activated carbon</w:t>
    </w:r>
    <w:r w:rsidRPr="002E5F75">
      <w:tab/>
    </w:r>
  </w:p>
  <w:p w:rsidR="000E749A" w:rsidRPr="002E5F75" w:rsidRDefault="000E749A" w:rsidP="00011A08">
    <w:pPr>
      <w:pStyle w:val="Footer"/>
      <w:jc w:val="both"/>
    </w:pPr>
    <w:proofErr w:type="gramStart"/>
    <w:r w:rsidRPr="002E5F75">
      <w:rPr>
        <w:sz w:val="16"/>
        <w:szCs w:val="16"/>
      </w:rPr>
      <w:t>CAPC :</w:t>
    </w:r>
    <w:proofErr w:type="gramEnd"/>
    <w:r w:rsidRPr="002E5F75">
      <w:rPr>
        <w:sz w:val="16"/>
        <w:szCs w:val="16"/>
      </w:rPr>
      <w:t xml:space="preserve"> MPC : DPC : PPC :  RPC :-  J</w:t>
    </w:r>
    <w:r>
      <w:rPr>
        <w:sz w:val="16"/>
        <w:szCs w:val="16"/>
      </w:rPr>
      <w:t>anuary</w:t>
    </w:r>
    <w:r w:rsidRPr="002E5F75">
      <w:rPr>
        <w:sz w:val="16"/>
        <w:szCs w:val="16"/>
      </w:rPr>
      <w:t xml:space="preserve">  201</w:t>
    </w:r>
    <w:r>
      <w:rPr>
        <w:sz w:val="16"/>
        <w:szCs w:val="16"/>
      </w:rPr>
      <w:t>6</w:t>
    </w:r>
    <w:r w:rsidRPr="002E5F75">
      <w:rPr>
        <w:sz w:val="16"/>
        <w:szCs w:val="16"/>
      </w:rPr>
      <w:t xml:space="preserve">                     </w:t>
    </w:r>
    <w:r>
      <w:rPr>
        <w:sz w:val="16"/>
        <w:szCs w:val="16"/>
      </w:rPr>
      <w:t xml:space="preserve">                     </w:t>
    </w:r>
    <w:r w:rsidR="00011A08">
      <w:rPr>
        <w:sz w:val="16"/>
        <w:szCs w:val="16"/>
      </w:rPr>
      <w:t>8</w:t>
    </w:r>
    <w:r w:rsidRPr="000E749A">
      <w:t>bh -</w:t>
    </w:r>
    <w:r w:rsidR="007E1C38">
      <w:fldChar w:fldCharType="begin"/>
    </w:r>
    <w:r w:rsidR="007E1C38">
      <w:instrText xml:space="preserve"> PAGE   \* MERGEFORMAT </w:instrText>
    </w:r>
    <w:r w:rsidR="007E1C38">
      <w:fldChar w:fldCharType="separate"/>
    </w:r>
    <w:r w:rsidR="00011A08">
      <w:rPr>
        <w:noProof/>
      </w:rPr>
      <w:t>3</w:t>
    </w:r>
    <w:r w:rsidR="007E1C38">
      <w:rPr>
        <w:noProof/>
      </w:rPr>
      <w:fldChar w:fldCharType="end"/>
    </w:r>
  </w:p>
  <w:p w:rsidR="000E749A" w:rsidRDefault="000E749A" w:rsidP="000E749A">
    <w:pPr>
      <w:tabs>
        <w:tab w:val="left" w:pos="-720"/>
      </w:tabs>
      <w:suppressAutoHyphens/>
    </w:pPr>
  </w:p>
  <w:p w:rsidR="000E749A" w:rsidRDefault="000E7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CAB" w:rsidRDefault="00BF6CAB" w:rsidP="000E749A">
      <w:r>
        <w:separator/>
      </w:r>
    </w:p>
  </w:footnote>
  <w:footnote w:type="continuationSeparator" w:id="0">
    <w:p w:rsidR="00BF6CAB" w:rsidRDefault="00BF6CAB" w:rsidP="000E7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7403"/>
    <w:multiLevelType w:val="hybridMultilevel"/>
    <w:tmpl w:val="C758F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BC62D4"/>
    <w:multiLevelType w:val="multilevel"/>
    <w:tmpl w:val="565C60F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75E732F"/>
    <w:multiLevelType w:val="hybridMultilevel"/>
    <w:tmpl w:val="25A4509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0A3D46"/>
    <w:multiLevelType w:val="multilevel"/>
    <w:tmpl w:val="BD6C8C4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2CA3696"/>
    <w:multiLevelType w:val="multilevel"/>
    <w:tmpl w:val="0A5245FA"/>
    <w:lvl w:ilvl="0">
      <w:start w:val="10"/>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52427632"/>
    <w:multiLevelType w:val="multilevel"/>
    <w:tmpl w:val="0598D36A"/>
    <w:lvl w:ilvl="0">
      <w:start w:val="11"/>
      <w:numFmt w:val="decimal"/>
      <w:lvlText w:val="%1"/>
      <w:lvlJc w:val="left"/>
      <w:pPr>
        <w:tabs>
          <w:tab w:val="num" w:pos="720"/>
        </w:tabs>
        <w:ind w:left="720" w:hanging="72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0.%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7606439"/>
    <w:multiLevelType w:val="hybridMultilevel"/>
    <w:tmpl w:val="84785660"/>
    <w:lvl w:ilvl="0" w:tplc="04090017">
      <w:start w:val="1"/>
      <w:numFmt w:val="lowerLetter"/>
      <w:lvlText w:val="%1)"/>
      <w:lvlJc w:val="left"/>
      <w:pPr>
        <w:ind w:left="720" w:hanging="360"/>
      </w:pPr>
      <w:rPr>
        <w:rFonts w:hint="default"/>
      </w:rPr>
    </w:lvl>
    <w:lvl w:ilvl="1" w:tplc="303604F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1BA3"/>
    <w:rsid w:val="00010EF4"/>
    <w:rsid w:val="00011A08"/>
    <w:rsid w:val="000167BF"/>
    <w:rsid w:val="00042AE3"/>
    <w:rsid w:val="000527C6"/>
    <w:rsid w:val="0006218B"/>
    <w:rsid w:val="000B1654"/>
    <w:rsid w:val="000D2F11"/>
    <w:rsid w:val="000E749A"/>
    <w:rsid w:val="000F430C"/>
    <w:rsid w:val="00141929"/>
    <w:rsid w:val="00153E9F"/>
    <w:rsid w:val="00165E83"/>
    <w:rsid w:val="001C7F39"/>
    <w:rsid w:val="001F0362"/>
    <w:rsid w:val="00200408"/>
    <w:rsid w:val="00212ED8"/>
    <w:rsid w:val="00263887"/>
    <w:rsid w:val="00264FC9"/>
    <w:rsid w:val="00265998"/>
    <w:rsid w:val="00274298"/>
    <w:rsid w:val="00320C77"/>
    <w:rsid w:val="00381619"/>
    <w:rsid w:val="003B6DE1"/>
    <w:rsid w:val="003C7E95"/>
    <w:rsid w:val="00470A23"/>
    <w:rsid w:val="004C493C"/>
    <w:rsid w:val="005A1BA3"/>
    <w:rsid w:val="005A267F"/>
    <w:rsid w:val="005A4999"/>
    <w:rsid w:val="005B782B"/>
    <w:rsid w:val="005D5021"/>
    <w:rsid w:val="005E5875"/>
    <w:rsid w:val="00613F17"/>
    <w:rsid w:val="006468AA"/>
    <w:rsid w:val="00660359"/>
    <w:rsid w:val="006858AC"/>
    <w:rsid w:val="00697407"/>
    <w:rsid w:val="006A17F8"/>
    <w:rsid w:val="006C6E85"/>
    <w:rsid w:val="00737A96"/>
    <w:rsid w:val="007E1C38"/>
    <w:rsid w:val="0083475F"/>
    <w:rsid w:val="00855D23"/>
    <w:rsid w:val="00893705"/>
    <w:rsid w:val="00893B97"/>
    <w:rsid w:val="008B476C"/>
    <w:rsid w:val="008B4CBA"/>
    <w:rsid w:val="009D08E6"/>
    <w:rsid w:val="00A03D7E"/>
    <w:rsid w:val="00A35466"/>
    <w:rsid w:val="00A363E2"/>
    <w:rsid w:val="00A3773C"/>
    <w:rsid w:val="00A546EE"/>
    <w:rsid w:val="00A62A45"/>
    <w:rsid w:val="00A831C0"/>
    <w:rsid w:val="00AA0395"/>
    <w:rsid w:val="00AB6A4D"/>
    <w:rsid w:val="00B30FF9"/>
    <w:rsid w:val="00B43F07"/>
    <w:rsid w:val="00BB02D4"/>
    <w:rsid w:val="00BD58CF"/>
    <w:rsid w:val="00BF6CAB"/>
    <w:rsid w:val="00C149EE"/>
    <w:rsid w:val="00CB17DE"/>
    <w:rsid w:val="00CB43AD"/>
    <w:rsid w:val="00CC5B3E"/>
    <w:rsid w:val="00D054F0"/>
    <w:rsid w:val="00D06735"/>
    <w:rsid w:val="00D176F3"/>
    <w:rsid w:val="00D177C2"/>
    <w:rsid w:val="00D92BC1"/>
    <w:rsid w:val="00D95693"/>
    <w:rsid w:val="00DB0393"/>
    <w:rsid w:val="00E242DC"/>
    <w:rsid w:val="00E25521"/>
    <w:rsid w:val="00E25D5D"/>
    <w:rsid w:val="00E8635B"/>
    <w:rsid w:val="00ED1033"/>
    <w:rsid w:val="00EF3A85"/>
    <w:rsid w:val="00F45AFF"/>
    <w:rsid w:val="00F76D85"/>
    <w:rsid w:val="00F828FA"/>
    <w:rsid w:val="00FA7ED5"/>
    <w:rsid w:val="00FC19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A1BA3"/>
    <w:pPr>
      <w:keepNext/>
      <w:jc w:val="center"/>
      <w:outlineLvl w:val="0"/>
    </w:pPr>
    <w:rPr>
      <w:b/>
      <w:sz w:val="23"/>
    </w:rPr>
  </w:style>
  <w:style w:type="paragraph" w:styleId="Heading2">
    <w:name w:val="heading 2"/>
    <w:basedOn w:val="Normal"/>
    <w:next w:val="Normal"/>
    <w:link w:val="Heading2Char"/>
    <w:uiPriority w:val="9"/>
    <w:semiHidden/>
    <w:unhideWhenUsed/>
    <w:qFormat/>
    <w:rsid w:val="004C49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C493C"/>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5A1BA3"/>
    <w:pPr>
      <w:keepNext/>
      <w:jc w:val="center"/>
      <w:outlineLvl w:val="6"/>
    </w:pPr>
    <w:rPr>
      <w:b/>
      <w:color w:val="FF0000"/>
      <w:kern w:val="1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1BA3"/>
    <w:rPr>
      <w:rFonts w:ascii="Times New Roman" w:eastAsia="Times New Roman" w:hAnsi="Times New Roman" w:cs="Times New Roman"/>
      <w:b/>
      <w:sz w:val="23"/>
      <w:szCs w:val="20"/>
    </w:rPr>
  </w:style>
  <w:style w:type="character" w:customStyle="1" w:styleId="Heading7Char">
    <w:name w:val="Heading 7 Char"/>
    <w:basedOn w:val="DefaultParagraphFont"/>
    <w:link w:val="Heading7"/>
    <w:rsid w:val="005A1BA3"/>
    <w:rPr>
      <w:rFonts w:ascii="Times New Roman" w:eastAsia="Times New Roman" w:hAnsi="Times New Roman" w:cs="Times New Roman"/>
      <w:b/>
      <w:color w:val="FF0000"/>
      <w:kern w:val="16"/>
      <w:szCs w:val="20"/>
    </w:rPr>
  </w:style>
  <w:style w:type="table" w:styleId="TableGrid">
    <w:name w:val="Table Grid"/>
    <w:basedOn w:val="TableNormal"/>
    <w:uiPriority w:val="59"/>
    <w:rsid w:val="000527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C49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C493C"/>
    <w:rPr>
      <w:rFonts w:asciiTheme="majorHAnsi" w:eastAsiaTheme="majorEastAsia" w:hAnsiTheme="majorHAnsi" w:cstheme="majorBidi"/>
      <w:b/>
      <w:bCs/>
      <w:color w:val="4F81BD" w:themeColor="accent1"/>
      <w:sz w:val="20"/>
      <w:szCs w:val="20"/>
    </w:rPr>
  </w:style>
  <w:style w:type="paragraph" w:styleId="BodyTextIndent2">
    <w:name w:val="Body Text Indent 2"/>
    <w:basedOn w:val="Normal"/>
    <w:link w:val="BodyTextIndent2Char"/>
    <w:rsid w:val="004C493C"/>
    <w:pPr>
      <w:tabs>
        <w:tab w:val="left" w:pos="1440"/>
      </w:tabs>
      <w:ind w:left="1440" w:hanging="720"/>
      <w:jc w:val="both"/>
    </w:pPr>
    <w:rPr>
      <w:sz w:val="22"/>
    </w:rPr>
  </w:style>
  <w:style w:type="character" w:customStyle="1" w:styleId="BodyTextIndent2Char">
    <w:name w:val="Body Text Indent 2 Char"/>
    <w:basedOn w:val="DefaultParagraphFont"/>
    <w:link w:val="BodyTextIndent2"/>
    <w:rsid w:val="004C493C"/>
    <w:rPr>
      <w:rFonts w:ascii="Times New Roman" w:eastAsia="Times New Roman" w:hAnsi="Times New Roman" w:cs="Times New Roman"/>
      <w:szCs w:val="20"/>
    </w:rPr>
  </w:style>
  <w:style w:type="paragraph" w:styleId="ListParagraph">
    <w:name w:val="List Paragraph"/>
    <w:basedOn w:val="Normal"/>
    <w:uiPriority w:val="34"/>
    <w:qFormat/>
    <w:rsid w:val="00EF3A85"/>
    <w:pPr>
      <w:ind w:left="720"/>
      <w:contextualSpacing/>
    </w:pPr>
  </w:style>
  <w:style w:type="paragraph" w:customStyle="1" w:styleId="bodytxt7">
    <w:name w:val="bodytxt7"/>
    <w:basedOn w:val="Normal"/>
    <w:rsid w:val="005A267F"/>
    <w:pPr>
      <w:spacing w:before="100" w:beforeAutospacing="1" w:after="100" w:afterAutospacing="1"/>
    </w:pPr>
    <w:rPr>
      <w:rFonts w:ascii="Arial" w:hAnsi="Arial" w:cs="Arial"/>
      <w:color w:val="000000"/>
      <w:sz w:val="18"/>
      <w:szCs w:val="18"/>
      <w:lang w:bidi="ta-IN"/>
    </w:rPr>
  </w:style>
  <w:style w:type="paragraph" w:styleId="BalloonText">
    <w:name w:val="Balloon Text"/>
    <w:basedOn w:val="Normal"/>
    <w:link w:val="BalloonTextChar"/>
    <w:uiPriority w:val="99"/>
    <w:semiHidden/>
    <w:unhideWhenUsed/>
    <w:rsid w:val="005A267F"/>
    <w:rPr>
      <w:rFonts w:ascii="Tahoma" w:hAnsi="Tahoma" w:cs="Tahoma"/>
      <w:sz w:val="16"/>
      <w:szCs w:val="16"/>
    </w:rPr>
  </w:style>
  <w:style w:type="character" w:customStyle="1" w:styleId="BalloonTextChar">
    <w:name w:val="Balloon Text Char"/>
    <w:basedOn w:val="DefaultParagraphFont"/>
    <w:link w:val="BalloonText"/>
    <w:uiPriority w:val="99"/>
    <w:semiHidden/>
    <w:rsid w:val="005A267F"/>
    <w:rPr>
      <w:rFonts w:ascii="Tahoma" w:eastAsia="Times New Roman" w:hAnsi="Tahoma" w:cs="Tahoma"/>
      <w:sz w:val="16"/>
      <w:szCs w:val="16"/>
    </w:rPr>
  </w:style>
  <w:style w:type="paragraph" w:styleId="Header">
    <w:name w:val="header"/>
    <w:basedOn w:val="Normal"/>
    <w:link w:val="HeaderChar"/>
    <w:uiPriority w:val="99"/>
    <w:unhideWhenUsed/>
    <w:rsid w:val="000E749A"/>
    <w:pPr>
      <w:tabs>
        <w:tab w:val="center" w:pos="4680"/>
        <w:tab w:val="right" w:pos="9360"/>
      </w:tabs>
    </w:pPr>
  </w:style>
  <w:style w:type="character" w:customStyle="1" w:styleId="HeaderChar">
    <w:name w:val="Header Char"/>
    <w:basedOn w:val="DefaultParagraphFont"/>
    <w:link w:val="Header"/>
    <w:uiPriority w:val="99"/>
    <w:rsid w:val="000E749A"/>
    <w:rPr>
      <w:rFonts w:ascii="Times New Roman" w:eastAsia="Times New Roman" w:hAnsi="Times New Roman" w:cs="Times New Roman"/>
      <w:sz w:val="20"/>
      <w:szCs w:val="20"/>
    </w:rPr>
  </w:style>
  <w:style w:type="paragraph" w:styleId="Footer">
    <w:name w:val="footer"/>
    <w:aliases w:val=" Char Char Char, Char Char, Char"/>
    <w:basedOn w:val="Normal"/>
    <w:link w:val="FooterChar"/>
    <w:unhideWhenUsed/>
    <w:rsid w:val="000E749A"/>
    <w:pPr>
      <w:tabs>
        <w:tab w:val="center" w:pos="4680"/>
        <w:tab w:val="right" w:pos="9360"/>
      </w:tabs>
    </w:pPr>
  </w:style>
  <w:style w:type="character" w:customStyle="1" w:styleId="FooterChar">
    <w:name w:val="Footer Char"/>
    <w:aliases w:val=" Char Char Char Char, Char Char Char1, Char Char1"/>
    <w:basedOn w:val="DefaultParagraphFont"/>
    <w:link w:val="Footer"/>
    <w:rsid w:val="000E749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363990">
      <w:bodyDiv w:val="1"/>
      <w:marLeft w:val="0"/>
      <w:marRight w:val="0"/>
      <w:marTop w:val="0"/>
      <w:marBottom w:val="0"/>
      <w:divBdr>
        <w:top w:val="none" w:sz="0" w:space="0" w:color="auto"/>
        <w:left w:val="none" w:sz="0" w:space="0" w:color="auto"/>
        <w:bottom w:val="none" w:sz="0" w:space="0" w:color="auto"/>
        <w:right w:val="none" w:sz="0" w:space="0" w:color="auto"/>
      </w:divBdr>
    </w:div>
    <w:div w:id="1153256140">
      <w:bodyDiv w:val="1"/>
      <w:marLeft w:val="0"/>
      <w:marRight w:val="0"/>
      <w:marTop w:val="0"/>
      <w:marBottom w:val="0"/>
      <w:divBdr>
        <w:top w:val="none" w:sz="0" w:space="0" w:color="auto"/>
        <w:left w:val="none" w:sz="0" w:space="0" w:color="auto"/>
        <w:bottom w:val="none" w:sz="0" w:space="0" w:color="auto"/>
        <w:right w:val="none" w:sz="0" w:space="0" w:color="auto"/>
      </w:divBdr>
      <w:divsChild>
        <w:div w:id="859976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D1079-0400-4791-A426-C0DE2432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8</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38</cp:revision>
  <cp:lastPrinted>2017-10-13T04:07:00Z</cp:lastPrinted>
  <dcterms:created xsi:type="dcterms:W3CDTF">2015-11-27T08:16:00Z</dcterms:created>
  <dcterms:modified xsi:type="dcterms:W3CDTF">2018-08-07T05:14:00Z</dcterms:modified>
</cp:coreProperties>
</file>