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58" w:rsidRPr="00F54C1D" w:rsidRDefault="00F54C1D" w:rsidP="00F54C1D">
      <w:pPr>
        <w:jc w:val="center"/>
        <w:rPr>
          <w:rFonts w:ascii="Calibri" w:hAnsi="Calibri"/>
          <w:b/>
          <w:bCs/>
          <w:sz w:val="32"/>
          <w:szCs w:val="32"/>
          <w:u w:val="single"/>
        </w:rPr>
      </w:pPr>
      <w:proofErr w:type="gramStart"/>
      <w:r w:rsidRPr="00F54C1D">
        <w:rPr>
          <w:rFonts w:ascii="Calibri" w:hAnsi="Calibri"/>
          <w:b/>
          <w:bCs/>
          <w:sz w:val="32"/>
          <w:szCs w:val="32"/>
          <w:u w:val="single"/>
        </w:rPr>
        <w:t xml:space="preserve">Internal </w:t>
      </w:r>
      <w:r w:rsidR="000C7D58" w:rsidRPr="00F54C1D">
        <w:rPr>
          <w:rFonts w:ascii="Calibri" w:hAnsi="Calibri"/>
          <w:b/>
          <w:bCs/>
          <w:sz w:val="32"/>
          <w:szCs w:val="32"/>
          <w:u w:val="single"/>
        </w:rPr>
        <w:t xml:space="preserve"> Formal</w:t>
      </w:r>
      <w:proofErr w:type="gramEnd"/>
      <w:r w:rsidR="000C7D58" w:rsidRPr="00F54C1D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Pr="00F54C1D">
        <w:rPr>
          <w:rFonts w:ascii="Calibri" w:hAnsi="Calibri"/>
          <w:b/>
          <w:bCs/>
          <w:sz w:val="32"/>
          <w:szCs w:val="32"/>
          <w:u w:val="single"/>
        </w:rPr>
        <w:t>Audits</w:t>
      </w:r>
      <w:r w:rsidRPr="00F54C1D">
        <w:rPr>
          <w:rFonts w:ascii="Calibri" w:hAnsi="Calibri"/>
          <w:b/>
          <w:bCs/>
          <w:sz w:val="32"/>
          <w:szCs w:val="32"/>
          <w:u w:val="single"/>
        </w:rPr>
        <w:t xml:space="preserve"> of </w:t>
      </w:r>
      <w:r w:rsidR="000C7D58" w:rsidRPr="00F54C1D">
        <w:rPr>
          <w:rFonts w:ascii="Calibri" w:hAnsi="Calibri"/>
          <w:b/>
          <w:bCs/>
          <w:sz w:val="32"/>
          <w:szCs w:val="32"/>
          <w:u w:val="single"/>
        </w:rPr>
        <w:t>Water Safety Plan (WSP) in Nation</w:t>
      </w:r>
      <w:bookmarkStart w:id="0" w:name="_GoBack"/>
      <w:bookmarkEnd w:id="0"/>
      <w:r w:rsidR="000C7D58" w:rsidRPr="00F54C1D">
        <w:rPr>
          <w:rFonts w:ascii="Calibri" w:hAnsi="Calibri"/>
          <w:b/>
          <w:bCs/>
          <w:sz w:val="32"/>
          <w:szCs w:val="32"/>
          <w:u w:val="single"/>
        </w:rPr>
        <w:t>al Water Supply &amp; Drainage Board</w:t>
      </w:r>
    </w:p>
    <w:p w:rsidR="000C7D58" w:rsidRPr="00C16207" w:rsidRDefault="000C7D58" w:rsidP="000C7D58">
      <w:pPr>
        <w:rPr>
          <w:rFonts w:ascii="Calibri" w:hAnsi="Calibri"/>
          <w:b/>
          <w:bCs/>
          <w:sz w:val="26"/>
          <w:szCs w:val="26"/>
          <w:u w:val="single"/>
        </w:rPr>
      </w:pPr>
      <w:r w:rsidRPr="00C16207">
        <w:rPr>
          <w:rFonts w:ascii="Calibri" w:hAnsi="Calibri"/>
          <w:b/>
          <w:bCs/>
          <w:sz w:val="26"/>
          <w:szCs w:val="26"/>
          <w:u w:val="single"/>
        </w:rPr>
        <w:t xml:space="preserve"> </w:t>
      </w:r>
    </w:p>
    <w:p w:rsidR="000C7D58" w:rsidRDefault="000C7D58" w:rsidP="000C7D58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At present, </w:t>
      </w:r>
      <w:r w:rsidRPr="001E200F">
        <w:rPr>
          <w:rFonts w:ascii="Calibri" w:hAnsi="Calibri"/>
        </w:rPr>
        <w:t>NWSDB operat</w:t>
      </w:r>
      <w:r>
        <w:rPr>
          <w:rFonts w:ascii="Calibri" w:hAnsi="Calibri"/>
        </w:rPr>
        <w:t>es</w:t>
      </w:r>
      <w:r w:rsidRPr="001E200F">
        <w:rPr>
          <w:rFonts w:ascii="Calibri" w:hAnsi="Calibri"/>
        </w:rPr>
        <w:t xml:space="preserve"> 3</w:t>
      </w:r>
      <w:r>
        <w:rPr>
          <w:rFonts w:ascii="Calibri" w:hAnsi="Calibri"/>
        </w:rPr>
        <w:t>42</w:t>
      </w:r>
      <w:r w:rsidRPr="001E200F">
        <w:rPr>
          <w:rFonts w:ascii="Calibri" w:hAnsi="Calibri"/>
        </w:rPr>
        <w:t xml:space="preserve"> Water Supply Schemes </w:t>
      </w:r>
      <w:r>
        <w:rPr>
          <w:rFonts w:ascii="Calibri" w:hAnsi="Calibri"/>
        </w:rPr>
        <w:t xml:space="preserve">island wide </w:t>
      </w:r>
      <w:r w:rsidRPr="001E200F">
        <w:rPr>
          <w:rFonts w:ascii="Calibri" w:hAnsi="Calibri"/>
        </w:rPr>
        <w:t>which cover 45% of the Total Population</w:t>
      </w:r>
      <w:r>
        <w:rPr>
          <w:rFonts w:ascii="Calibri" w:hAnsi="Calibri"/>
        </w:rPr>
        <w:t xml:space="preserve"> of Sri Lanka</w:t>
      </w:r>
      <w:r w:rsidRPr="001E200F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Currently, there are </w:t>
      </w:r>
      <w:r>
        <w:rPr>
          <w:rFonts w:ascii="Calibri" w:hAnsi="Calibri"/>
        </w:rPr>
        <w:t>264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numbers</w:t>
      </w:r>
      <w:r>
        <w:rPr>
          <w:rFonts w:ascii="Calibri" w:hAnsi="Calibri"/>
        </w:rPr>
        <w:t xml:space="preserve"> of</w:t>
      </w:r>
      <w:r w:rsidRPr="001E200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water supply schemes </w:t>
      </w:r>
      <w:r w:rsidR="00F54C1D">
        <w:rPr>
          <w:rFonts w:ascii="Calibri" w:hAnsi="Calibri"/>
        </w:rPr>
        <w:t xml:space="preserve">have been implemented the Water Safety Plans </w:t>
      </w:r>
      <w:r>
        <w:rPr>
          <w:rFonts w:ascii="Calibri" w:hAnsi="Calibri"/>
        </w:rPr>
        <w:t>and out of these</w:t>
      </w:r>
      <w:r w:rsidRPr="001E200F">
        <w:rPr>
          <w:rFonts w:ascii="Calibri" w:hAnsi="Calibri"/>
        </w:rPr>
        <w:t xml:space="preserve"> Water Supply Schemes</w:t>
      </w:r>
      <w:r>
        <w:rPr>
          <w:rFonts w:ascii="Calibri" w:hAnsi="Calibri"/>
        </w:rPr>
        <w:t>, fifteen (15) number of water supply schemes have been completed the auditing stage of Internal Formal Audits. National Water Supply &amp; Drainage Board is planning to conduct the External Formal Audit to improve the quality of Water Safety Plan.</w:t>
      </w:r>
      <w:r w:rsidR="00F54C1D">
        <w:rPr>
          <w:rFonts w:ascii="Calibri" w:hAnsi="Calibri"/>
        </w:rPr>
        <w:t xml:space="preserve"> </w:t>
      </w:r>
    </w:p>
    <w:p w:rsidR="00FF6238" w:rsidRDefault="00FF6238"/>
    <w:p w:rsidR="000C7D58" w:rsidRPr="00A62482" w:rsidRDefault="000C7D58" w:rsidP="000C7D58">
      <w:pPr>
        <w:jc w:val="center"/>
        <w:rPr>
          <w:b/>
          <w:bCs/>
        </w:rPr>
      </w:pPr>
      <w:r w:rsidRPr="00A62482">
        <w:rPr>
          <w:b/>
          <w:bCs/>
        </w:rPr>
        <w:t>WATER SAFETY PLAN INTERNAL FORMAL AUDIT SUMMARY AS AT 31</w:t>
      </w:r>
      <w:r w:rsidRPr="00A62482">
        <w:rPr>
          <w:b/>
          <w:bCs/>
          <w:vertAlign w:val="superscript"/>
        </w:rPr>
        <w:t>ST</w:t>
      </w:r>
      <w:r w:rsidRPr="00A62482">
        <w:rPr>
          <w:b/>
          <w:bCs/>
        </w:rPr>
        <w:t xml:space="preserve"> </w:t>
      </w:r>
      <w:r>
        <w:rPr>
          <w:b/>
          <w:bCs/>
        </w:rPr>
        <w:t>DECEMBER</w:t>
      </w:r>
      <w:r w:rsidRPr="00A62482">
        <w:rPr>
          <w:b/>
          <w:bCs/>
        </w:rPr>
        <w:t xml:space="preserve"> 2019</w:t>
      </w:r>
    </w:p>
    <w:p w:rsidR="000C7D58" w:rsidRDefault="000C7D58"/>
    <w:tbl>
      <w:tblPr>
        <w:tblW w:w="8980" w:type="dxa"/>
        <w:tblLook w:val="04A0" w:firstRow="1" w:lastRow="0" w:firstColumn="1" w:lastColumn="0" w:noHBand="0" w:noVBand="1"/>
      </w:tblPr>
      <w:tblGrid>
        <w:gridCol w:w="1600"/>
        <w:gridCol w:w="4208"/>
        <w:gridCol w:w="3172"/>
      </w:tblGrid>
      <w:tr w:rsidR="000C7D58" w:rsidRPr="000C7D58" w:rsidTr="00583B9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proofErr w:type="spellStart"/>
            <w:r w:rsidRPr="000C7D58">
              <w:rPr>
                <w:b/>
                <w:bCs/>
                <w:color w:val="000000"/>
                <w:lang w:val="en-GB" w:eastAsia="en-GB"/>
              </w:rPr>
              <w:t>Nos</w:t>
            </w:r>
            <w:proofErr w:type="spellEnd"/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0C7D58">
              <w:rPr>
                <w:b/>
                <w:bCs/>
                <w:color w:val="000000"/>
                <w:lang w:val="en-GB" w:eastAsia="en-GB"/>
              </w:rPr>
              <w:t>WSS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0C7D58">
              <w:rPr>
                <w:b/>
                <w:bCs/>
                <w:color w:val="000000"/>
                <w:lang w:val="en-GB" w:eastAsia="en-GB"/>
              </w:rPr>
              <w:t>Date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Baddegama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21-Jan-2019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 xml:space="preserve"> </w:t>
            </w:r>
            <w:proofErr w:type="spellStart"/>
            <w:r w:rsidRPr="000C7D58">
              <w:rPr>
                <w:color w:val="000000"/>
                <w:lang w:val="en-GB" w:eastAsia="en-GB"/>
              </w:rPr>
              <w:t>Ambatale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Jan-2019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Ambalanthota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27-Feb-2019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GKWTP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13-May-2019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Ja-ela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06-Jun-2019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Biyagama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15-Jul-2019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Kantale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19-Jul-2019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Raddolugama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06-Aug-2018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Kandana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11-Jun-2018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10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Hallala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Nov-2018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Welimada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24-Apr-2018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Galle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29-Jul-20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lang w:val="en-GB" w:eastAsia="en-GB"/>
              </w:rPr>
            </w:pPr>
            <w:r w:rsidRPr="000C7D58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lang w:val="en-GB" w:eastAsia="en-GB"/>
              </w:rPr>
            </w:pPr>
            <w:proofErr w:type="spellStart"/>
            <w:r w:rsidRPr="000C7D58">
              <w:rPr>
                <w:color w:val="000000"/>
                <w:lang w:val="en-GB" w:eastAsia="en-GB"/>
              </w:rPr>
              <w:t>Aluthgama,Beruwala</w:t>
            </w:r>
            <w:proofErr w:type="spellEnd"/>
            <w:r w:rsidRPr="000C7D58">
              <w:rPr>
                <w:color w:val="000000"/>
                <w:lang w:val="en-GB" w:eastAsia="en-GB"/>
              </w:rPr>
              <w:t xml:space="preserve"> &amp; </w:t>
            </w:r>
            <w:proofErr w:type="spellStart"/>
            <w:r w:rsidRPr="000C7D58">
              <w:rPr>
                <w:color w:val="000000"/>
                <w:lang w:val="en-GB" w:eastAsia="en-GB"/>
              </w:rPr>
              <w:t>Payagala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C7D58">
              <w:rPr>
                <w:rFonts w:ascii="Calibri" w:hAnsi="Calibri" w:cs="Calibri"/>
                <w:color w:val="000000"/>
                <w:lang w:val="en-GB" w:eastAsia="en-GB"/>
              </w:rPr>
              <w:t>30-Aug.2019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C7D58">
              <w:rPr>
                <w:color w:val="000000"/>
                <w:sz w:val="22"/>
                <w:szCs w:val="22"/>
                <w:lang w:val="en-GB" w:eastAsia="en-GB"/>
              </w:rPr>
              <w:t>Wellawaya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31-Oct-2018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C7D58">
              <w:rPr>
                <w:color w:val="000000"/>
                <w:sz w:val="22"/>
                <w:szCs w:val="22"/>
                <w:lang w:val="en-GB" w:eastAsia="en-GB"/>
              </w:rPr>
              <w:t>Pamankada</w:t>
            </w:r>
            <w:proofErr w:type="spellEnd"/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58" w:rsidRPr="000C7D58" w:rsidRDefault="000C7D58" w:rsidP="000C7D58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26-Feb-2019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C7D58">
              <w:rPr>
                <w:color w:val="000000"/>
                <w:sz w:val="22"/>
                <w:szCs w:val="22"/>
                <w:lang w:val="en-GB" w:eastAsia="en-GB"/>
              </w:rPr>
              <w:t>Rikillagaskada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06-Sept-2019</w:t>
            </w:r>
          </w:p>
        </w:tc>
      </w:tr>
      <w:tr w:rsidR="000C7D58" w:rsidRPr="000C7D58" w:rsidTr="00583B9A">
        <w:trPr>
          <w:trHeight w:val="4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right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C7D58">
              <w:rPr>
                <w:color w:val="000000"/>
                <w:sz w:val="22"/>
                <w:szCs w:val="22"/>
                <w:lang w:val="en-GB" w:eastAsia="en-GB"/>
              </w:rPr>
              <w:t>Konduwatawana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D58" w:rsidRPr="000C7D58" w:rsidRDefault="000C7D58" w:rsidP="000C7D58">
            <w:pPr>
              <w:jc w:val="center"/>
              <w:rPr>
                <w:color w:val="000000"/>
                <w:sz w:val="22"/>
                <w:szCs w:val="22"/>
                <w:lang w:val="en-GB" w:eastAsia="en-GB"/>
              </w:rPr>
            </w:pPr>
            <w:r w:rsidRPr="000C7D58">
              <w:rPr>
                <w:color w:val="000000"/>
                <w:sz w:val="22"/>
                <w:szCs w:val="22"/>
                <w:lang w:val="en-GB" w:eastAsia="en-GB"/>
              </w:rPr>
              <w:t>17-Sept-2019</w:t>
            </w:r>
          </w:p>
        </w:tc>
      </w:tr>
    </w:tbl>
    <w:p w:rsidR="000C7D58" w:rsidRDefault="000C7D58"/>
    <w:sectPr w:rsidR="000C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58"/>
    <w:rsid w:val="000C7D58"/>
    <w:rsid w:val="00B0228B"/>
    <w:rsid w:val="00F54C1D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waterboard</dc:creator>
  <cp:lastModifiedBy>waterboard</cp:lastModifiedBy>
  <cp:revision>1</cp:revision>
  <dcterms:created xsi:type="dcterms:W3CDTF">2020-03-03T05:48:00Z</dcterms:created>
  <dcterms:modified xsi:type="dcterms:W3CDTF">2020-03-03T06:22:00Z</dcterms:modified>
</cp:coreProperties>
</file>